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26" w:rsidRPr="005667D8" w:rsidRDefault="00B17B26" w:rsidP="00B17B26">
      <w:pPr>
        <w:spacing w:before="240" w:after="60" w:line="276" w:lineRule="auto"/>
        <w:ind w:firstLine="0"/>
        <w:jc w:val="center"/>
        <w:outlineLvl w:val="0"/>
        <w:rPr>
          <w:rFonts w:eastAsia="Times New Roman"/>
          <w:b/>
          <w:bCs/>
          <w:kern w:val="28"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kern w:val="28"/>
          <w:sz w:val="22"/>
          <w:szCs w:val="22"/>
          <w:lang w:eastAsia="ru-RU"/>
        </w:rPr>
        <w:t>ДОГОВОР №</w:t>
      </w:r>
      <w:sdt>
        <w:sdtPr>
          <w:rPr>
            <w:rFonts w:eastAsia="Times New Roman"/>
            <w:b/>
            <w:bCs/>
            <w:kern w:val="28"/>
            <w:sz w:val="22"/>
            <w:szCs w:val="22"/>
            <w:lang w:eastAsia="ru-RU"/>
          </w:rPr>
          <w:id w:val="-1940513503"/>
          <w:placeholder>
            <w:docPart w:val="DefaultPlaceholder_1081868574"/>
          </w:placeholder>
          <w:showingPlcHdr/>
          <w:text/>
        </w:sdtPr>
        <w:sdtEndPr/>
        <w:sdtContent>
          <w:r w:rsidRPr="005667D8">
            <w:rPr>
              <w:rStyle w:val="a4"/>
              <w:sz w:val="22"/>
              <w:szCs w:val="22"/>
            </w:rPr>
            <w:t>Место для ввода текста.</w:t>
          </w:r>
        </w:sdtContent>
      </w:sdt>
    </w:p>
    <w:p w:rsidR="00B17B26" w:rsidRPr="005667D8" w:rsidRDefault="00B17B26" w:rsidP="00B17B26">
      <w:pPr>
        <w:spacing w:after="200" w:line="276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г. Москва</w:t>
      </w:r>
      <w:r w:rsidRPr="005667D8">
        <w:rPr>
          <w:rFonts w:eastAsia="Times New Roman"/>
          <w:sz w:val="22"/>
          <w:szCs w:val="22"/>
          <w:lang w:eastAsia="ru-RU"/>
        </w:rPr>
        <w:tab/>
        <w:t xml:space="preserve">                                                                                                                              "</w:t>
      </w:r>
      <w:sdt>
        <w:sdtPr>
          <w:rPr>
            <w:rFonts w:eastAsia="Times New Roman"/>
            <w:sz w:val="22"/>
            <w:szCs w:val="22"/>
            <w:lang w:eastAsia="ru-RU"/>
          </w:rPr>
          <w:id w:val="939726192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>"</w:t>
      </w:r>
      <w:sdt>
        <w:sdtPr>
          <w:rPr>
            <w:rFonts w:eastAsia="Times New Roman"/>
            <w:sz w:val="22"/>
            <w:szCs w:val="22"/>
            <w:lang w:eastAsia="ru-RU"/>
          </w:rPr>
          <w:id w:val="-1374680207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 xml:space="preserve"> ___________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 xml:space="preserve"> 20</w:t>
      </w:r>
      <w:sdt>
        <w:sdtPr>
          <w:rPr>
            <w:rFonts w:eastAsia="Times New Roman"/>
            <w:sz w:val="22"/>
            <w:szCs w:val="22"/>
            <w:lang w:eastAsia="ru-RU"/>
          </w:rPr>
          <w:id w:val="1154018635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 xml:space="preserve"> г.</w:t>
      </w:r>
    </w:p>
    <w:p w:rsidR="00B17B26" w:rsidRPr="005667D8" w:rsidRDefault="00B17B26" w:rsidP="00B17B26">
      <w:pPr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        Государственное бюджетное учреждение города Москвы "Гормедтехника Департамента здравоохранения города Москвы" (лицензия на осуществление деятельности по производству и техническому обслуживанию медицинской техники №ФС-99-04-002674 от 06.05.2015 года), именуемое в дальнейшем "Исполнитель", в лице </w:t>
      </w:r>
      <w:r w:rsidR="00FB71C8">
        <w:rPr>
          <w:rFonts w:eastAsia="Times New Roman"/>
          <w:sz w:val="22"/>
          <w:szCs w:val="22"/>
          <w:lang w:eastAsia="ru-RU"/>
        </w:rPr>
        <w:t>исполняющего обязанности г</w:t>
      </w:r>
      <w:r w:rsidRPr="005667D8">
        <w:rPr>
          <w:rFonts w:eastAsia="Times New Roman"/>
          <w:sz w:val="22"/>
          <w:szCs w:val="22"/>
          <w:lang w:eastAsia="ru-RU"/>
        </w:rPr>
        <w:t xml:space="preserve">енерального директора </w:t>
      </w:r>
      <w:proofErr w:type="spellStart"/>
      <w:r w:rsidR="00FB71C8">
        <w:rPr>
          <w:rFonts w:eastAsia="Times New Roman"/>
          <w:sz w:val="22"/>
          <w:szCs w:val="22"/>
          <w:lang w:eastAsia="ru-RU"/>
        </w:rPr>
        <w:t>Кадашева</w:t>
      </w:r>
      <w:proofErr w:type="spellEnd"/>
      <w:r w:rsidR="00FB71C8">
        <w:rPr>
          <w:rFonts w:eastAsia="Times New Roman"/>
          <w:sz w:val="22"/>
          <w:szCs w:val="22"/>
          <w:lang w:eastAsia="ru-RU"/>
        </w:rPr>
        <w:t xml:space="preserve"> И.В.</w:t>
      </w:r>
      <w:r w:rsidRPr="005667D8">
        <w:rPr>
          <w:rFonts w:eastAsia="Times New Roman"/>
          <w:sz w:val="22"/>
          <w:szCs w:val="22"/>
          <w:lang w:eastAsia="ru-RU"/>
        </w:rPr>
        <w:t>, действующего на основании Устава</w:t>
      </w:r>
      <w:r w:rsidR="00FB71C8">
        <w:rPr>
          <w:rFonts w:eastAsia="Times New Roman"/>
          <w:sz w:val="22"/>
          <w:szCs w:val="22"/>
          <w:lang w:eastAsia="ru-RU"/>
        </w:rPr>
        <w:t>,</w:t>
      </w:r>
      <w:r w:rsidRPr="005667D8">
        <w:rPr>
          <w:rFonts w:eastAsia="Times New Roman"/>
          <w:sz w:val="22"/>
          <w:szCs w:val="22"/>
          <w:lang w:eastAsia="ru-RU"/>
        </w:rPr>
        <w:t xml:space="preserve"> с одной стороны и </w:t>
      </w:r>
      <w:sdt>
        <w:sdtPr>
          <w:rPr>
            <w:rFonts w:eastAsia="Times New Roman"/>
            <w:sz w:val="22"/>
            <w:szCs w:val="22"/>
            <w:lang w:eastAsia="ru-RU"/>
          </w:rPr>
          <w:id w:val="423693638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 xml:space="preserve">, именуемый в дальнейшем "Заказчик", в лице </w:t>
      </w:r>
      <w:sdt>
        <w:sdtPr>
          <w:rPr>
            <w:rFonts w:eastAsia="Times New Roman"/>
            <w:sz w:val="22"/>
            <w:szCs w:val="22"/>
            <w:lang w:eastAsia="ru-RU"/>
          </w:rPr>
          <w:id w:val="2143843135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__________________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>, действующего на основании</w:t>
      </w:r>
      <w:sdt>
        <w:sdtPr>
          <w:rPr>
            <w:rFonts w:eastAsia="Times New Roman"/>
            <w:sz w:val="22"/>
            <w:szCs w:val="22"/>
            <w:lang w:eastAsia="ru-RU"/>
          </w:rPr>
          <w:id w:val="-1797055484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>,  с другой стороны, заключили настоящий договор о нижеследующем:</w:t>
      </w: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1. Предмет договора.</w:t>
      </w:r>
    </w:p>
    <w:p w:rsidR="00B17B26" w:rsidRPr="005667D8" w:rsidRDefault="00B17B26" w:rsidP="00B17B26">
      <w:pPr>
        <w:tabs>
          <w:tab w:val="left" w:pos="9671"/>
        </w:tabs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1.1. Заказчик поручает, а Исполнитель принимает на себя выполнение следующих видов работ: 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1.1.1.  Ввод медицинских изделий (далее по тексту – МИ) в эксплуатацию;                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1.1.2.  Периодические технические осмотры;                                                 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1.1.3.  Восстановление работоспособности МИ;                                                                        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1.1.4.  Контроль технического состояния (далее - КТС) МИ.  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1.2. Работы проводятся Исполнителем по письменным заявкам Заказчика или оговариваются Сторонами в приложениях к настоящему договору.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1.3. Перечень медицинских изделий, принятых Исполнителем для выполнения работ согласно </w:t>
      </w:r>
      <w:r w:rsidRPr="005667D8">
        <w:rPr>
          <w:rFonts w:eastAsia="Times New Roman"/>
          <w:sz w:val="22"/>
          <w:szCs w:val="22"/>
          <w:lang w:eastAsia="ru-RU"/>
        </w:rPr>
        <w:br/>
        <w:t>п. 1.1. настоящего Договора, указан в Приложении №1.</w:t>
      </w:r>
    </w:p>
    <w:p w:rsidR="00B17B26" w:rsidRPr="005667D8" w:rsidRDefault="00B17B26" w:rsidP="005667D8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1.4. Действие Договора распространяется на медицинские изделия, разрешенные к применению Министерством здравоохранения РФ, полностью укомплектованные, в том числе технической документацией.</w:t>
      </w: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2. Перечень и порядок выполнения договора.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2.1.  Ввод медицинской техники в эксплуатацию - процедура проведения комплекса регламентированных нормативной и эксплуатационной документацией мероприятий и операций по подготовке к эксплуатации приобретенной медицинским учреждением медицинской техники, завершающаяся передачей медицинской техники медицинскому персоналу для использования по назначению.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2.2. Техническое обслуживание медицинской техники - 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при ее использовании по назначению, а также при хранении и транспортировании.</w:t>
      </w:r>
      <w:r w:rsidR="005667D8">
        <w:rPr>
          <w:rFonts w:eastAsia="Times New Roman"/>
          <w:sz w:val="22"/>
          <w:szCs w:val="22"/>
          <w:lang w:eastAsia="ru-RU"/>
        </w:rPr>
        <w:t xml:space="preserve"> </w:t>
      </w:r>
      <w:r w:rsidRPr="005667D8">
        <w:rPr>
          <w:rFonts w:eastAsia="Times New Roman"/>
          <w:sz w:val="22"/>
          <w:szCs w:val="22"/>
          <w:lang w:eastAsia="ru-RU"/>
        </w:rPr>
        <w:t>Периодичность технического обслуживания медицинской техники - установленный в эксплуатационной документации интервал времени или наработка между данным видом технического обслуживания и последующим таким же видом.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2.3. Ремонт медицинской техники - совокупность мероприятий и операций по восстановлению исправности и работоспособности изделий медицинской техники.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lastRenderedPageBreak/>
        <w:t>2.4. Контроль технического состояния МИ – проверка наличия ИМТ, нормативной и технической документации, свидетельств о поверке, актов ввода в эксплуатацию, наличие документов подтверждающих выполнение требований техники безопасности при работе с ИМТ, проверка технического состояния ИМТ.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КТС МИ производится с периодичностью 1 раз в год. Срок выполнения следующего КТС- </w:t>
      </w:r>
      <w:sdt>
        <w:sdtPr>
          <w:rPr>
            <w:rFonts w:eastAsia="Times New Roman"/>
            <w:sz w:val="22"/>
            <w:szCs w:val="22"/>
            <w:lang w:eastAsia="ru-RU"/>
          </w:rPr>
          <w:id w:val="529931485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>квартал 20</w:t>
      </w:r>
      <w:sdt>
        <w:sdtPr>
          <w:rPr>
            <w:rFonts w:eastAsia="Times New Roman"/>
            <w:sz w:val="22"/>
            <w:szCs w:val="22"/>
            <w:lang w:eastAsia="ru-RU"/>
          </w:rPr>
          <w:id w:val="-1633784089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>г. Стоимость КТС определяется в приложении № 2 к настоящему договору согласно перечню МИ, указанному в заявке Заказчика. По результатам КТС Исполнитель составляет АКТ КТС с указанием рекомендаций для Заказчика.</w:t>
      </w:r>
    </w:p>
    <w:p w:rsidR="00B17B26" w:rsidRPr="005667D8" w:rsidRDefault="00B17B26" w:rsidP="00B17B26">
      <w:pPr>
        <w:tabs>
          <w:tab w:val="left" w:pos="9671"/>
        </w:tabs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2.5.  Срок выполнения работ по заявке не более 30 дней после зачисления средств на расчетный счет Исполнителя.</w:t>
      </w:r>
    </w:p>
    <w:p w:rsidR="00B17B26" w:rsidRPr="005667D8" w:rsidRDefault="00B17B26" w:rsidP="005667D8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2.6. В случае сложности ремонта МИ и необходимости вывоза его для ремонта к Исполнителю, сроки выполнения работ определяются сторонами дополнительно.</w:t>
      </w: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3. Качество и гарантии.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3.1. Исполнитель несет ответственность за качественное проведение работ, в том числе КТС, в соответствии с технической документацией и за рекомендации, даваемые Заказчику.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3.2.  Исполнитель гарантирует работоспособность МИ после ремонта в полном соответствии с техническими требованиями, изложенными в технической документации, в течении трех месяцев при соблюдении Заказчиком требований " Инструкций по эксплуатации" на МИ.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3.3.  Исполнитель не несет ответственности за МИ в течении гарантийного срока если: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- Заказчиком были нарушены требования "Инструкции по Эксплуатации";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- поломка произошла из-за механических повреждений или нарушений стабильности напряжения электрической сети.</w:t>
      </w:r>
    </w:p>
    <w:p w:rsidR="00B17B26" w:rsidRPr="005667D8" w:rsidRDefault="00B17B26" w:rsidP="005667D8">
      <w:pPr>
        <w:tabs>
          <w:tab w:val="left" w:pos="9671"/>
        </w:tabs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В данных случаях ремонт осуществляется за счет Заказчика.</w:t>
      </w: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4. Стоимость работ и порядок оплаты.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4.1.Стоимость проведения КТС МИ (п.1.1.4.) определяется приложением № 2 к Договору, и составляет </w:t>
      </w:r>
      <w:sdt>
        <w:sdtPr>
          <w:rPr>
            <w:rFonts w:eastAsia="Times New Roman"/>
            <w:sz w:val="22"/>
            <w:szCs w:val="22"/>
            <w:lang w:eastAsia="ru-RU"/>
          </w:rPr>
          <w:id w:val="-541973771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/>
                <w:sz w:val="22"/>
                <w:szCs w:val="22"/>
                <w:lang w:eastAsia="ru-RU"/>
              </w:rPr>
              <w:id w:val="1788003792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eastAsia="Times New Roman"/>
                    <w:sz w:val="22"/>
                    <w:szCs w:val="22"/>
                    <w:lang w:eastAsia="ru-RU"/>
                  </w:rPr>
                  <w:id w:val="358320831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  <w:id w:val="767824649"/>
                      <w:placeholder>
                        <w:docPart w:val="DefaultPlaceholder_1081868574"/>
                      </w:placeholder>
                      <w:text/>
                    </w:sdtPr>
                    <w:sdtEndPr/>
                    <w:sdtContent>
                      <w:r w:rsidRPr="005667D8">
                        <w:rPr>
                          <w:rFonts w:eastAsia="Times New Roman"/>
                          <w:sz w:val="22"/>
                          <w:szCs w:val="22"/>
                          <w:lang w:eastAsia="ru-RU"/>
                        </w:rPr>
                        <w:t>__________,</w:t>
                      </w:r>
                    </w:sdtContent>
                  </w:sdt>
                </w:sdtContent>
              </w:sdt>
            </w:sdtContent>
          </w:sdt>
        </w:sdtContent>
      </w:sdt>
      <w:r w:rsidRPr="005667D8">
        <w:rPr>
          <w:rFonts w:eastAsia="Times New Roman"/>
          <w:sz w:val="22"/>
          <w:szCs w:val="22"/>
          <w:lang w:eastAsia="ru-RU"/>
        </w:rPr>
        <w:t xml:space="preserve"> </w:t>
      </w:r>
    </w:p>
    <w:p w:rsidR="00B17B26" w:rsidRPr="005667D8" w:rsidRDefault="00FB71C8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sdt>
        <w:sdtPr>
          <w:rPr>
            <w:rFonts w:eastAsia="Times New Roman"/>
            <w:sz w:val="22"/>
            <w:szCs w:val="22"/>
            <w:lang w:eastAsia="ru-RU"/>
          </w:rPr>
          <w:id w:val="-1750331659"/>
          <w:placeholder>
            <w:docPart w:val="DefaultPlaceholder_1081868574"/>
          </w:placeholder>
        </w:sdtPr>
        <w:sdtEndPr/>
        <w:sdtContent>
          <w:r w:rsidR="00B17B26" w:rsidRPr="005667D8">
            <w:rPr>
              <w:rFonts w:eastAsia="Times New Roman"/>
              <w:sz w:val="22"/>
              <w:szCs w:val="22"/>
              <w:lang w:eastAsia="ru-RU"/>
            </w:rPr>
            <w:t>в том числе НДС 18% _____________</w:t>
          </w:r>
        </w:sdtContent>
      </w:sdt>
      <w:r w:rsidR="00B17B26" w:rsidRPr="005667D8">
        <w:rPr>
          <w:rFonts w:eastAsia="Times New Roman"/>
          <w:sz w:val="22"/>
          <w:szCs w:val="22"/>
          <w:lang w:eastAsia="ru-RU"/>
        </w:rPr>
        <w:t>. В стоимость КТС МИ не включена стоимость поверки средств измерений медицинского назначения и встроенных СИ. Оплата КТС (п. 1.1.4.) производится Заказчиком в течении 5-ти банковских дней после выставления счета Исполнителем.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4.2. Стоимость работ по пунктам 1.1.1 - 1.1.3. определяется в заказ-наряде по фактически выполненным объемам работ или в соответствии с приложением, которое должно быть составлено Сторонами. Оплата за данные услуги производится по счету, предоставленному Исполнителем Заказчику, составленному на основании согласованной с Исполнителем письменной заявки Заказчика, в течении 5-ти банковских дней после выставления счета Исполнителем. 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4.3. Счет за выполнение работ по дефектации МИ в случае установления его неремонтопригодности или несоответствия требованиям нормативно-технической документации оплачивается Заказчиком в течении 5-ти банковских дней после выставления счета Исполнителем.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4.4. Оплата производится в порядке безналичного расчета в форме платежного поручения или в кассу Исполнителя.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4.5. Днем оплаты считается день поступления денежных средств на расчетный счет Исполнителя.</w:t>
      </w: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5.  Ответственность сторон.</w:t>
      </w:r>
    </w:p>
    <w:p w:rsidR="00B17B26" w:rsidRPr="005667D8" w:rsidRDefault="00B17B26" w:rsidP="00B17B26">
      <w:pPr>
        <w:tabs>
          <w:tab w:val="left" w:pos="9671"/>
        </w:tabs>
        <w:spacing w:after="200"/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lastRenderedPageBreak/>
        <w:t>5.1.  За невыполнение или ненадлежащее выполнение обязательств по настоящему договору, стороны несут ответственность в соответствии с действующем законодательством РФ.</w:t>
      </w:r>
    </w:p>
    <w:p w:rsidR="00B17B26" w:rsidRPr="005667D8" w:rsidRDefault="00B17B26" w:rsidP="00B17B26">
      <w:pPr>
        <w:tabs>
          <w:tab w:val="left" w:pos="3315"/>
          <w:tab w:val="left" w:pos="3840"/>
          <w:tab w:val="center" w:pos="5237"/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6. Форс-мажор.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6.1.  Ни одна из сторон не будет нести ответственность за неисполнение своих обязательств, явившихся следствием обстоятельств непреодолимой силы. О возникновении указанных обстоятельств, стороны уведомляют друг друга в письменном виде в течении 10-ти дней со дня их возникновения.</w:t>
      </w:r>
    </w:p>
    <w:p w:rsidR="00B17B26" w:rsidRPr="005667D8" w:rsidRDefault="00B17B26" w:rsidP="00B17B26">
      <w:pPr>
        <w:tabs>
          <w:tab w:val="left" w:pos="3450"/>
          <w:tab w:val="left" w:pos="3900"/>
          <w:tab w:val="center" w:pos="5237"/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7. Прочие условия.</w:t>
      </w:r>
    </w:p>
    <w:p w:rsidR="00B17B26" w:rsidRPr="005667D8" w:rsidRDefault="00B17B26" w:rsidP="00B17B26">
      <w:pPr>
        <w:tabs>
          <w:tab w:val="left" w:pos="9671"/>
        </w:tabs>
        <w:ind w:firstLine="0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7.1.  Все вопросы, возникающие во время действия договора и не оговоренные в его условиях, решаются по обоюдному согласию сторон и оформляются отдельными протоколами или соглашениями, подписанными каждой из сторон.</w:t>
      </w:r>
    </w:p>
    <w:p w:rsidR="00B17B26" w:rsidRPr="005667D8" w:rsidRDefault="00B17B26" w:rsidP="00B17B26">
      <w:pPr>
        <w:tabs>
          <w:tab w:val="left" w:pos="3570"/>
          <w:tab w:val="center" w:pos="5237"/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8. Срок действия договора.</w:t>
      </w:r>
    </w:p>
    <w:p w:rsidR="00B17B26" w:rsidRPr="005667D8" w:rsidRDefault="00B17B26" w:rsidP="00B17B26">
      <w:pPr>
        <w:tabs>
          <w:tab w:val="left" w:pos="9671"/>
        </w:tabs>
        <w:spacing w:after="200" w:line="276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>8.1.  Договор действует с момента его подписания сторонами до</w:t>
      </w:r>
      <w:sdt>
        <w:sdtPr>
          <w:rPr>
            <w:rFonts w:eastAsia="Times New Roman"/>
            <w:sz w:val="22"/>
            <w:szCs w:val="22"/>
            <w:lang w:eastAsia="ru-RU"/>
          </w:rPr>
          <w:id w:val="132224680"/>
          <w:placeholder>
            <w:docPart w:val="DefaultPlaceholder_1081868574"/>
          </w:placeholder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_________________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 xml:space="preserve">. </w:t>
      </w:r>
    </w:p>
    <w:p w:rsidR="00B17B26" w:rsidRPr="005667D8" w:rsidRDefault="00B17B26" w:rsidP="00B17B26">
      <w:pPr>
        <w:tabs>
          <w:tab w:val="left" w:pos="9671"/>
        </w:tabs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p w:rsidR="00B17B26" w:rsidRPr="005667D8" w:rsidRDefault="00B17B26" w:rsidP="00B17B26">
      <w:pPr>
        <w:tabs>
          <w:tab w:val="left" w:pos="9671"/>
        </w:tabs>
        <w:ind w:firstLine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5667D8">
        <w:rPr>
          <w:rFonts w:eastAsia="Times New Roman"/>
          <w:b/>
          <w:bCs/>
          <w:sz w:val="22"/>
          <w:szCs w:val="22"/>
          <w:lang w:eastAsia="ru-RU"/>
        </w:rPr>
        <w:t>9. Реквизиты сторон.</w:t>
      </w:r>
    </w:p>
    <w:tbl>
      <w:tblPr>
        <w:tblW w:w="10509" w:type="dxa"/>
        <w:jc w:val="center"/>
        <w:tblLook w:val="00A0" w:firstRow="1" w:lastRow="0" w:firstColumn="1" w:lastColumn="0" w:noHBand="0" w:noVBand="0"/>
      </w:tblPr>
      <w:tblGrid>
        <w:gridCol w:w="5256"/>
        <w:gridCol w:w="5253"/>
      </w:tblGrid>
      <w:tr w:rsidR="00B17B26" w:rsidRPr="005667D8" w:rsidTr="00C13834">
        <w:trPr>
          <w:trHeight w:val="1485"/>
          <w:jc w:val="center"/>
        </w:trPr>
        <w:tc>
          <w:tcPr>
            <w:tcW w:w="5256" w:type="dxa"/>
          </w:tcPr>
          <w:p w:rsidR="00B17B26" w:rsidRPr="005667D8" w:rsidRDefault="00B17B26" w:rsidP="00B17B26">
            <w:pPr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5667D8">
              <w:rPr>
                <w:rFonts w:eastAsia="Calibri"/>
                <w:b/>
                <w:bCs/>
                <w:sz w:val="22"/>
                <w:szCs w:val="22"/>
              </w:rPr>
              <w:t>ЗАКАЗЧИК:</w:t>
            </w:r>
          </w:p>
          <w:sdt>
            <w:sdtPr>
              <w:rPr>
                <w:rFonts w:eastAsia="Times New Roman"/>
                <w:bCs/>
                <w:sz w:val="22"/>
                <w:szCs w:val="22"/>
                <w:lang w:eastAsia="ru-RU"/>
              </w:rPr>
              <w:id w:val="-55860227"/>
              <w:placeholder>
                <w:docPart w:val="DefaultPlaceholder_1081868574"/>
              </w:placeholder>
            </w:sdtPr>
            <w:sdtEndPr/>
            <w:sdtContent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  <w:t>___________________</w:t>
                </w:r>
              </w:p>
              <w:p w:rsidR="00B17B26" w:rsidRPr="005667D8" w:rsidRDefault="00B17B26" w:rsidP="00B17B26">
                <w:pPr>
                  <w:widowControl w:val="0"/>
                  <w:snapToGrid w:val="0"/>
                  <w:ind w:right="-26" w:firstLine="0"/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Cs/>
                    <w:sz w:val="22"/>
                    <w:szCs w:val="22"/>
                    <w:lang w:eastAsia="ru-RU"/>
                  </w:rPr>
                  <w:t>м.п.</w:t>
                </w:r>
              </w:p>
            </w:sdtContent>
          </w:sdt>
        </w:tc>
        <w:tc>
          <w:tcPr>
            <w:tcW w:w="5253" w:type="dxa"/>
          </w:tcPr>
          <w:p w:rsidR="00B17B26" w:rsidRPr="005667D8" w:rsidRDefault="00B17B26" w:rsidP="00B17B26">
            <w:pPr>
              <w:ind w:firstLine="0"/>
              <w:rPr>
                <w:rFonts w:eastAsia="Calibri"/>
                <w:b/>
                <w:bCs/>
                <w:sz w:val="22"/>
                <w:szCs w:val="22"/>
              </w:rPr>
            </w:pPr>
            <w:r w:rsidRPr="005667D8">
              <w:rPr>
                <w:rFonts w:eastAsia="Calibri"/>
                <w:b/>
                <w:bCs/>
                <w:sz w:val="22"/>
                <w:szCs w:val="22"/>
              </w:rPr>
              <w:t>ИСПОЛНИТЕЛЬ:</w:t>
            </w:r>
          </w:p>
          <w:p w:rsidR="00B17B26" w:rsidRPr="005667D8" w:rsidRDefault="00B17B26" w:rsidP="00B17B26">
            <w:pPr>
              <w:ind w:firstLine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667D8">
              <w:rPr>
                <w:rFonts w:eastAsia="Calibri"/>
                <w:bCs/>
                <w:sz w:val="22"/>
                <w:szCs w:val="22"/>
              </w:rPr>
              <w:t>ГБУ «Гормедтехника»</w:t>
            </w:r>
          </w:p>
          <w:p w:rsidR="00B17B26" w:rsidRPr="005667D8" w:rsidRDefault="00B17B26" w:rsidP="00B17B26">
            <w:pPr>
              <w:ind w:firstLine="0"/>
              <w:rPr>
                <w:rFonts w:eastAsia="Calibri"/>
                <w:sz w:val="22"/>
                <w:szCs w:val="22"/>
              </w:rPr>
            </w:pPr>
            <w:r w:rsidRPr="005667D8">
              <w:rPr>
                <w:rFonts w:eastAsia="Calibri"/>
                <w:sz w:val="22"/>
                <w:szCs w:val="22"/>
              </w:rPr>
              <w:t>Адрес:</w:t>
            </w:r>
            <w:smartTag w:uri="urn:schemas-microsoft-com:office:smarttags" w:element="metricconverter">
              <w:smartTagPr>
                <w:attr w:name="ProductID" w:val="115093, г"/>
              </w:smartTagPr>
              <w:r w:rsidRPr="005667D8">
                <w:rPr>
                  <w:rFonts w:eastAsia="Calibri"/>
                  <w:sz w:val="22"/>
                  <w:szCs w:val="22"/>
                </w:rPr>
                <w:t>115093, г</w:t>
              </w:r>
            </w:smartTag>
            <w:r w:rsidRPr="005667D8">
              <w:rPr>
                <w:rFonts w:eastAsia="Calibri"/>
                <w:sz w:val="22"/>
                <w:szCs w:val="22"/>
              </w:rPr>
              <w:t>. Москва, ул. Дубининская, д.98</w:t>
            </w:r>
          </w:p>
          <w:p w:rsidR="00B17B26" w:rsidRPr="005667D8" w:rsidRDefault="00B17B26" w:rsidP="00B17B26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</w:rPr>
            </w:pPr>
            <w:r w:rsidRPr="005667D8">
              <w:rPr>
                <w:rFonts w:eastAsia="Calibri"/>
                <w:sz w:val="22"/>
                <w:szCs w:val="22"/>
              </w:rPr>
              <w:t>Телефон: (495)952-74-20, факс: (495)958-15-60</w:t>
            </w:r>
          </w:p>
          <w:p w:rsidR="00B17B26" w:rsidRPr="005667D8" w:rsidRDefault="00B17B26" w:rsidP="00B17B26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</w:rPr>
            </w:pPr>
            <w:r w:rsidRPr="005667D8">
              <w:rPr>
                <w:rFonts w:eastAsia="Calibri"/>
                <w:sz w:val="22"/>
                <w:szCs w:val="22"/>
              </w:rPr>
              <w:t>ОГРН 1157746099928</w:t>
            </w:r>
          </w:p>
          <w:p w:rsidR="00B17B26" w:rsidRPr="005667D8" w:rsidRDefault="00B17B26" w:rsidP="00B17B26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</w:rPr>
            </w:pPr>
            <w:r w:rsidRPr="005667D8">
              <w:rPr>
                <w:rFonts w:eastAsia="Calibri"/>
                <w:sz w:val="22"/>
                <w:szCs w:val="22"/>
              </w:rPr>
              <w:t>ИНН 7725262013 КПП 772501001</w:t>
            </w:r>
          </w:p>
          <w:p w:rsidR="00B17B26" w:rsidRPr="005667D8" w:rsidRDefault="00B17B26" w:rsidP="00B17B26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</w:rPr>
            </w:pPr>
            <w:r w:rsidRPr="005667D8">
              <w:rPr>
                <w:rFonts w:eastAsia="Calibri"/>
                <w:sz w:val="22"/>
                <w:szCs w:val="22"/>
              </w:rPr>
              <w:t>ОКПО 01906547 ОКТМО 45914000</w:t>
            </w:r>
          </w:p>
          <w:p w:rsidR="005D6DA4" w:rsidRPr="005667D8" w:rsidRDefault="005D6DA4" w:rsidP="005D6DA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</w:rPr>
              <w:t>р/с 40601810245253000002</w:t>
            </w:r>
          </w:p>
          <w:p w:rsidR="005D6DA4" w:rsidRPr="005667D8" w:rsidRDefault="005D6DA4" w:rsidP="005D6DA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</w:rPr>
              <w:t>в ГУ Банка России по ЦФО</w:t>
            </w:r>
          </w:p>
          <w:p w:rsidR="005D6DA4" w:rsidRPr="005667D8" w:rsidRDefault="005D6DA4" w:rsidP="005D6DA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</w:rPr>
              <w:t>БИК 044525000</w:t>
            </w:r>
          </w:p>
          <w:p w:rsidR="005D6DA4" w:rsidRPr="005667D8" w:rsidRDefault="005D6DA4" w:rsidP="005D6DA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</w:rPr>
              <w:t>Получатель: Департамент финансов города Москвы</w:t>
            </w:r>
          </w:p>
          <w:p w:rsidR="005D6DA4" w:rsidRPr="005667D8" w:rsidRDefault="005D6DA4" w:rsidP="005D6DA4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</w:rPr>
              <w:t>(ГБУ «Гормедтехника» л/с 2605441000451968)</w:t>
            </w:r>
          </w:p>
          <w:p w:rsidR="00B17B26" w:rsidRPr="005667D8" w:rsidRDefault="00B17B26" w:rsidP="00B17B26">
            <w:pPr>
              <w:widowControl w:val="0"/>
              <w:tabs>
                <w:tab w:val="left" w:pos="5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90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eastAsia="Calibri"/>
                <w:sz w:val="22"/>
                <w:szCs w:val="22"/>
                <w:highlight w:val="yellow"/>
              </w:rPr>
            </w:pPr>
          </w:p>
          <w:p w:rsidR="00B17B26" w:rsidRPr="005667D8" w:rsidRDefault="00FB71C8" w:rsidP="00B17B26">
            <w:pPr>
              <w:widowControl w:val="0"/>
              <w:snapToGrid w:val="0"/>
              <w:ind w:right="-26"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. г</w:t>
            </w:r>
            <w:r w:rsidR="00B17B26" w:rsidRPr="005667D8">
              <w:rPr>
                <w:rFonts w:eastAsia="Times New Roman"/>
                <w:bCs/>
                <w:sz w:val="22"/>
                <w:szCs w:val="22"/>
                <w:lang w:eastAsia="ru-RU"/>
              </w:rPr>
              <w:t>енеральн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ого</w:t>
            </w:r>
            <w:r w:rsidR="00B17B26" w:rsidRPr="005667D8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директор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а</w:t>
            </w:r>
          </w:p>
          <w:p w:rsidR="00B17B26" w:rsidRPr="005667D8" w:rsidRDefault="00B17B26" w:rsidP="00B17B26">
            <w:pPr>
              <w:widowControl w:val="0"/>
              <w:snapToGrid w:val="0"/>
              <w:ind w:right="-26"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bCs/>
                <w:sz w:val="22"/>
                <w:szCs w:val="22"/>
                <w:lang w:eastAsia="ru-RU"/>
              </w:rPr>
              <w:t>ГБУ «Гормедтехника»</w:t>
            </w:r>
          </w:p>
          <w:p w:rsidR="00B17B26" w:rsidRPr="005667D8" w:rsidRDefault="00B17B26" w:rsidP="00B17B26">
            <w:pPr>
              <w:widowControl w:val="0"/>
              <w:snapToGrid w:val="0"/>
              <w:ind w:right="-26" w:firstLine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  <w:p w:rsidR="00B17B26" w:rsidRPr="005667D8" w:rsidRDefault="00B17B26" w:rsidP="00B17B26">
            <w:pPr>
              <w:snapToGrid w:val="0"/>
              <w:ind w:firstLine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</w:rPr>
              <w:t>______________________</w:t>
            </w:r>
            <w:r w:rsidR="00FB71C8">
              <w:rPr>
                <w:rFonts w:eastAsia="Calibri"/>
                <w:bCs/>
                <w:sz w:val="22"/>
                <w:szCs w:val="22"/>
              </w:rPr>
              <w:t>И</w:t>
            </w:r>
            <w:r w:rsidRPr="005667D8">
              <w:rPr>
                <w:rFonts w:eastAsia="Calibri"/>
                <w:bCs/>
                <w:sz w:val="22"/>
                <w:szCs w:val="22"/>
              </w:rPr>
              <w:t>.</w:t>
            </w:r>
            <w:r w:rsidR="00FB71C8">
              <w:rPr>
                <w:rFonts w:eastAsia="Calibri"/>
                <w:bCs/>
                <w:sz w:val="22"/>
                <w:szCs w:val="22"/>
              </w:rPr>
              <w:t>В</w:t>
            </w:r>
            <w:r w:rsidRPr="005667D8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="00FB71C8">
              <w:rPr>
                <w:rFonts w:eastAsia="Calibri"/>
                <w:bCs/>
                <w:sz w:val="22"/>
                <w:szCs w:val="22"/>
              </w:rPr>
              <w:t>Кадашев</w:t>
            </w:r>
          </w:p>
          <w:p w:rsidR="00B17B26" w:rsidRPr="005667D8" w:rsidRDefault="00B17B26" w:rsidP="00B17B26">
            <w:pPr>
              <w:ind w:firstLine="0"/>
              <w:rPr>
                <w:rFonts w:eastAsia="Calibri"/>
                <w:bCs/>
                <w:sz w:val="22"/>
                <w:szCs w:val="22"/>
              </w:rPr>
            </w:pPr>
            <w:r w:rsidRPr="005667D8">
              <w:rPr>
                <w:rFonts w:eastAsia="Calibri"/>
                <w:bCs/>
                <w:sz w:val="22"/>
                <w:szCs w:val="22"/>
                <w:lang w:eastAsia="ru-RU"/>
              </w:rPr>
              <w:t>м.п.</w:t>
            </w:r>
          </w:p>
        </w:tc>
      </w:tr>
    </w:tbl>
    <w:p w:rsidR="00B17B26" w:rsidRPr="005667D8" w:rsidRDefault="00B17B26" w:rsidP="00B17B26">
      <w:pPr>
        <w:tabs>
          <w:tab w:val="left" w:pos="9671"/>
        </w:tabs>
        <w:spacing w:line="276" w:lineRule="auto"/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br w:type="page"/>
      </w:r>
      <w:r w:rsidRPr="005667D8">
        <w:rPr>
          <w:rFonts w:eastAsia="Times New Roman"/>
          <w:sz w:val="22"/>
          <w:szCs w:val="22"/>
          <w:lang w:eastAsia="ru-RU"/>
        </w:rPr>
        <w:lastRenderedPageBreak/>
        <w:t>Приложение № 1</w:t>
      </w:r>
    </w:p>
    <w:p w:rsidR="00B17B26" w:rsidRPr="005667D8" w:rsidRDefault="00B17B26" w:rsidP="00B17B26">
      <w:pPr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 к договору №</w:t>
      </w:r>
      <w:sdt>
        <w:sdtPr>
          <w:rPr>
            <w:rFonts w:eastAsia="Times New Roman"/>
            <w:sz w:val="22"/>
            <w:szCs w:val="22"/>
            <w:lang w:eastAsia="ru-RU"/>
          </w:rPr>
          <w:id w:val="-2046280324"/>
          <w:placeholder>
            <w:docPart w:val="DefaultPlaceholder_1081868574"/>
          </w:placeholder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</w:t>
          </w:r>
        </w:sdtContent>
      </w:sdt>
      <w:r w:rsidRPr="005667D8">
        <w:rPr>
          <w:rFonts w:eastAsia="Times New Roman"/>
          <w:sz w:val="22"/>
          <w:szCs w:val="22"/>
          <w:lang w:eastAsia="ru-RU"/>
        </w:rPr>
        <w:t xml:space="preserve"> </w:t>
      </w:r>
    </w:p>
    <w:p w:rsidR="00B17B26" w:rsidRPr="005667D8" w:rsidRDefault="00B17B26" w:rsidP="00B17B26">
      <w:pPr>
        <w:tabs>
          <w:tab w:val="left" w:pos="2880"/>
        </w:tabs>
        <w:ind w:firstLine="0"/>
        <w:jc w:val="righ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sz w:val="22"/>
          <w:szCs w:val="22"/>
          <w:lang w:eastAsia="ru-RU"/>
        </w:rPr>
        <w:t xml:space="preserve">от </w:t>
      </w:r>
      <w:sdt>
        <w:sdtPr>
          <w:rPr>
            <w:rFonts w:eastAsia="Times New Roman"/>
            <w:sz w:val="22"/>
            <w:szCs w:val="22"/>
            <w:lang w:eastAsia="ru-RU"/>
          </w:rPr>
          <w:id w:val="244613835"/>
          <w:placeholder>
            <w:docPart w:val="DefaultPlaceholder_1081868574"/>
          </w:placeholder>
        </w:sdtPr>
        <w:sdtEndPr/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____________________</w:t>
          </w:r>
        </w:sdtContent>
      </w:sdt>
    </w:p>
    <w:p w:rsidR="00B17B26" w:rsidRPr="005667D8" w:rsidRDefault="00B17B26" w:rsidP="00B17B26">
      <w:pPr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17B26" w:rsidRPr="005667D8" w:rsidRDefault="00B17B26" w:rsidP="00B17B26">
      <w:pPr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  <w:r w:rsidRPr="005667D8">
        <w:rPr>
          <w:rFonts w:eastAsia="Times New Roman"/>
          <w:b/>
          <w:sz w:val="22"/>
          <w:szCs w:val="22"/>
          <w:lang w:eastAsia="ru-RU"/>
        </w:rPr>
        <w:t>Список медицинских изделий</w:t>
      </w:r>
    </w:p>
    <w:sdt>
      <w:sdtPr>
        <w:rPr>
          <w:rFonts w:eastAsia="Times New Roman"/>
          <w:b/>
          <w:sz w:val="22"/>
          <w:szCs w:val="22"/>
          <w:lang w:eastAsia="ru-RU"/>
        </w:rPr>
        <w:id w:val="191350900"/>
        <w:placeholder>
          <w:docPart w:val="DefaultPlaceholder_1081868574"/>
        </w:placeholder>
      </w:sdtPr>
      <w:sdtEndPr/>
      <w:sdtContent>
        <w:p w:rsidR="00B17B26" w:rsidRPr="005667D8" w:rsidRDefault="00B17B26" w:rsidP="00B17B26">
          <w:pPr>
            <w:ind w:firstLine="0"/>
            <w:jc w:val="center"/>
            <w:rPr>
              <w:rFonts w:eastAsia="Times New Roman"/>
              <w:b/>
              <w:sz w:val="22"/>
              <w:szCs w:val="22"/>
              <w:lang w:eastAsia="ru-RU"/>
            </w:rPr>
          </w:pPr>
          <w:r w:rsidRPr="005667D8">
            <w:rPr>
              <w:rFonts w:eastAsia="Times New Roman"/>
              <w:b/>
              <w:sz w:val="22"/>
              <w:szCs w:val="22"/>
              <w:lang w:eastAsia="ru-RU"/>
            </w:rPr>
            <w:t>________________________________________________________________________________</w:t>
          </w:r>
        </w:p>
      </w:sdtContent>
    </w:sdt>
    <w:p w:rsidR="00B17B26" w:rsidRPr="005667D8" w:rsidRDefault="00B17B26" w:rsidP="00B17B26">
      <w:pPr>
        <w:ind w:firstLine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17B26" w:rsidRPr="005667D8" w:rsidRDefault="00B17B26" w:rsidP="00B17B26">
      <w:pPr>
        <w:ind w:firstLine="0"/>
        <w:jc w:val="left"/>
        <w:rPr>
          <w:rFonts w:eastAsia="Times New Roman"/>
          <w:b/>
          <w:sz w:val="22"/>
          <w:szCs w:val="22"/>
          <w:lang w:eastAsia="ru-RU"/>
        </w:rPr>
      </w:pPr>
      <w:r w:rsidRPr="005667D8">
        <w:rPr>
          <w:rFonts w:eastAsia="Times New Roman"/>
          <w:b/>
          <w:sz w:val="22"/>
          <w:szCs w:val="22"/>
          <w:lang w:eastAsia="ru-RU"/>
        </w:rPr>
        <w:t xml:space="preserve">Юр. адрес: </w:t>
      </w:r>
      <w:sdt>
        <w:sdtPr>
          <w:rPr>
            <w:rFonts w:eastAsia="Times New Roman"/>
            <w:b/>
            <w:sz w:val="22"/>
            <w:szCs w:val="22"/>
            <w:lang w:eastAsia="ru-RU"/>
          </w:rPr>
          <w:id w:val="-23711644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5667D8">
            <w:rPr>
              <w:rFonts w:eastAsia="Times New Roman"/>
              <w:sz w:val="22"/>
              <w:szCs w:val="22"/>
              <w:lang w:eastAsia="ru-RU"/>
            </w:rPr>
            <w:t>____________________________________________________________________</w:t>
          </w:r>
        </w:sdtContent>
      </w:sdt>
    </w:p>
    <w:p w:rsidR="00B17B26" w:rsidRPr="005667D8" w:rsidRDefault="00B17B26" w:rsidP="00B17B26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5667D8">
        <w:rPr>
          <w:rFonts w:eastAsia="Times New Roman"/>
          <w:b/>
          <w:sz w:val="22"/>
          <w:szCs w:val="22"/>
          <w:lang w:eastAsia="ru-RU"/>
        </w:rPr>
        <w:t>Факт. адрес:</w:t>
      </w:r>
      <w:sdt>
        <w:sdtPr>
          <w:rPr>
            <w:rFonts w:eastAsia="Times New Roman"/>
            <w:b/>
            <w:sz w:val="22"/>
            <w:szCs w:val="22"/>
            <w:lang w:eastAsia="ru-RU"/>
          </w:rPr>
          <w:id w:val="1941482470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5667D8">
            <w:rPr>
              <w:rFonts w:eastAsia="Times New Roman"/>
              <w:b/>
              <w:sz w:val="22"/>
              <w:szCs w:val="22"/>
              <w:lang w:eastAsia="ru-RU"/>
            </w:rPr>
            <w:t xml:space="preserve"> </w:t>
          </w:r>
          <w:r w:rsidRPr="005667D8">
            <w:rPr>
              <w:rFonts w:eastAsia="Times New Roman"/>
              <w:sz w:val="22"/>
              <w:szCs w:val="22"/>
              <w:lang w:eastAsia="ru-RU"/>
            </w:rPr>
            <w:t>___________________________________________________________________</w:t>
          </w:r>
        </w:sdtContent>
      </w:sdt>
    </w:p>
    <w:p w:rsidR="00B17B26" w:rsidRPr="005667D8" w:rsidRDefault="00B17B26" w:rsidP="00B17B26">
      <w:pPr>
        <w:ind w:firstLine="0"/>
        <w:jc w:val="center"/>
        <w:rPr>
          <w:rFonts w:eastAsia="Times New Roman"/>
          <w:i/>
          <w:sz w:val="22"/>
          <w:szCs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242"/>
        <w:gridCol w:w="1028"/>
        <w:gridCol w:w="1319"/>
        <w:gridCol w:w="1173"/>
        <w:gridCol w:w="2751"/>
      </w:tblGrid>
      <w:tr w:rsidR="00B17B26" w:rsidRPr="005667D8" w:rsidTr="00C13834">
        <w:trPr>
          <w:trHeight w:val="75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Наименование оборудования и инструментов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Кол-во</w:t>
            </w:r>
          </w:p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единиц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Кол-во позиций для расчета стоимости работ</w:t>
            </w:r>
          </w:p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Год выпуска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26" w:rsidRPr="005667D8" w:rsidRDefault="00B17B26" w:rsidP="00B17B26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Заводской или инвентарный номер</w:t>
            </w:r>
          </w:p>
        </w:tc>
      </w:tr>
      <w:sdt>
        <w:sdtPr>
          <w:rPr>
            <w:rFonts w:eastAsia="Times New Roman"/>
            <w:sz w:val="22"/>
            <w:szCs w:val="22"/>
            <w:lang w:eastAsia="ru-RU"/>
          </w:rPr>
          <w:id w:val="1805118357"/>
          <w15:repeatingSection/>
        </w:sdtPr>
        <w:sdtEndPr/>
        <w:sdtContent>
          <w:sdt>
            <w:sdtPr>
              <w:rPr>
                <w:rFonts w:eastAsia="Times New Roman"/>
                <w:sz w:val="22"/>
                <w:szCs w:val="22"/>
                <w:lang w:eastAsia="ru-RU"/>
              </w:rPr>
              <w:id w:val="-1066798511"/>
              <w:placeholder>
                <w:docPart w:val="DefaultPlaceholder_1081868578"/>
              </w:placeholder>
              <w15:repeatingSectionItem/>
            </w:sdtPr>
            <w:sdtEndPr/>
            <w:sdtContent>
              <w:tr w:rsidR="00B17B26" w:rsidRPr="005667D8" w:rsidTr="00C13834">
                <w:tc>
                  <w:tcPr>
                    <w:tcW w:w="33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B26" w:rsidRPr="005667D8" w:rsidRDefault="00B17B26" w:rsidP="00B17B26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159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B26" w:rsidRPr="005667D8" w:rsidRDefault="00B17B26" w:rsidP="00B17B26">
                    <w:pPr>
                      <w:ind w:firstLine="0"/>
                      <w:jc w:val="left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B26" w:rsidRPr="005667D8" w:rsidRDefault="00B17B26" w:rsidP="00B17B26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647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B26" w:rsidRPr="005667D8" w:rsidRDefault="00B17B26" w:rsidP="00B17B26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  <w:tc>
                  <w:tcPr>
                    <w:tcW w:w="57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B26" w:rsidRPr="005667D8" w:rsidRDefault="00B17B26" w:rsidP="00B17B26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val="en-US" w:eastAsia="ru-RU"/>
                      </w:rPr>
                    </w:pPr>
                  </w:p>
                </w:tc>
                <w:tc>
                  <w:tcPr>
                    <w:tcW w:w="134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B17B26" w:rsidRPr="005667D8" w:rsidRDefault="00B17B26" w:rsidP="00B17B26">
                    <w:pPr>
                      <w:ind w:firstLine="0"/>
                      <w:jc w:val="center"/>
                      <w:rPr>
                        <w:rFonts w:eastAsia="Times New Roman"/>
                        <w:sz w:val="22"/>
                        <w:szCs w:val="22"/>
                        <w:lang w:eastAsia="ru-RU"/>
                      </w:rPr>
                    </w:pPr>
                  </w:p>
                </w:tc>
              </w:tr>
            </w:sdtContent>
          </w:sdt>
        </w:sdtContent>
      </w:sdt>
    </w:tbl>
    <w:p w:rsidR="00B17B26" w:rsidRPr="005667D8" w:rsidRDefault="00B17B26" w:rsidP="00B17B26">
      <w:pPr>
        <w:ind w:firstLine="0"/>
        <w:jc w:val="left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79"/>
      </w:tblGrid>
      <w:tr w:rsidR="00B17B26" w:rsidRPr="005667D8" w:rsidTr="00C13834">
        <w:trPr>
          <w:trHeight w:val="1508"/>
        </w:trPr>
        <w:tc>
          <w:tcPr>
            <w:tcW w:w="4927" w:type="dxa"/>
            <w:shd w:val="clear" w:color="auto" w:fill="auto"/>
          </w:tcPr>
          <w:p w:rsidR="00B17B26" w:rsidRPr="005667D8" w:rsidRDefault="00B17B26" w:rsidP="00B17B26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667D8">
              <w:rPr>
                <w:rFonts w:eastAsia="Times New Roman"/>
                <w:sz w:val="22"/>
                <w:szCs w:val="22"/>
              </w:rPr>
              <w:t>Исполнитель:</w:t>
            </w:r>
          </w:p>
          <w:p w:rsidR="00B17B26" w:rsidRPr="005667D8" w:rsidRDefault="00B17B26" w:rsidP="00B17B26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5667D8">
              <w:rPr>
                <w:rFonts w:eastAsia="Times New Roman"/>
                <w:sz w:val="22"/>
                <w:szCs w:val="22"/>
              </w:rPr>
              <w:t>ГБУ «Гормедтехника»</w:t>
            </w:r>
          </w:p>
          <w:p w:rsidR="00B17B26" w:rsidRPr="005667D8" w:rsidRDefault="00FB71C8" w:rsidP="00B17B26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И.о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>. г</w:t>
            </w:r>
            <w:r w:rsidR="00B17B26" w:rsidRPr="005667D8">
              <w:rPr>
                <w:rFonts w:eastAsia="Times New Roman"/>
                <w:sz w:val="22"/>
                <w:szCs w:val="22"/>
              </w:rPr>
              <w:t>енеральн</w:t>
            </w:r>
            <w:r>
              <w:rPr>
                <w:rFonts w:eastAsia="Times New Roman"/>
                <w:sz w:val="22"/>
                <w:szCs w:val="22"/>
              </w:rPr>
              <w:t>ого</w:t>
            </w:r>
            <w:r w:rsidR="00B17B26" w:rsidRPr="005667D8">
              <w:rPr>
                <w:rFonts w:eastAsia="Times New Roman"/>
                <w:sz w:val="22"/>
                <w:szCs w:val="22"/>
              </w:rPr>
              <w:t xml:space="preserve"> директор</w:t>
            </w:r>
            <w:r>
              <w:rPr>
                <w:rFonts w:eastAsia="Times New Roman"/>
                <w:sz w:val="22"/>
                <w:szCs w:val="22"/>
              </w:rPr>
              <w:t>а</w:t>
            </w:r>
          </w:p>
          <w:p w:rsidR="00B17B26" w:rsidRPr="005667D8" w:rsidRDefault="00B17B26" w:rsidP="00B17B26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  <w:p w:rsidR="00B17B26" w:rsidRPr="005667D8" w:rsidRDefault="00FB71C8" w:rsidP="00FB71C8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___________________ /Кадашев И.В.</w:t>
            </w:r>
          </w:p>
        </w:tc>
        <w:tc>
          <w:tcPr>
            <w:tcW w:w="5279" w:type="dxa"/>
            <w:shd w:val="clear" w:color="auto" w:fill="auto"/>
          </w:tcPr>
          <w:p w:rsidR="00B17B26" w:rsidRPr="005667D8" w:rsidRDefault="00B17B26" w:rsidP="00B17B26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667D8">
              <w:rPr>
                <w:rFonts w:eastAsia="Times New Roman"/>
                <w:sz w:val="22"/>
                <w:szCs w:val="22"/>
                <w:lang w:eastAsia="ru-RU"/>
              </w:rPr>
              <w:t>Заказчик:</w:t>
            </w:r>
          </w:p>
          <w:sdt>
            <w:sdtPr>
              <w:rPr>
                <w:rFonts w:eastAsia="Times New Roman"/>
                <w:sz w:val="22"/>
                <w:szCs w:val="22"/>
                <w:lang w:eastAsia="ru-RU"/>
              </w:rPr>
              <w:id w:val="-956409106"/>
              <w:placeholder>
                <w:docPart w:val="DefaultPlaceholder_1081868574"/>
              </w:placeholder>
            </w:sdtPr>
            <w:sdtEndPr/>
            <w:sdtContent>
              <w:p w:rsidR="00B17B26" w:rsidRPr="005667D8" w:rsidRDefault="00B17B26" w:rsidP="00B17B26">
                <w:pPr>
                  <w:ind w:firstLine="0"/>
                  <w:jc w:val="left"/>
                  <w:rPr>
                    <w:rFonts w:eastAsia="Times New Roman"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ind w:firstLine="0"/>
                  <w:jc w:val="left"/>
                  <w:rPr>
                    <w:rFonts w:eastAsia="Times New Roman"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B17B26" w:rsidP="00B17B26">
                <w:pPr>
                  <w:ind w:firstLine="0"/>
                  <w:jc w:val="left"/>
                  <w:rPr>
                    <w:rFonts w:eastAsia="Times New Roman"/>
                    <w:sz w:val="22"/>
                    <w:szCs w:val="22"/>
                    <w:lang w:eastAsia="ru-RU"/>
                  </w:rPr>
                </w:pPr>
              </w:p>
              <w:p w:rsidR="00B17B26" w:rsidRPr="005667D8" w:rsidRDefault="00FB71C8" w:rsidP="00B17B26">
                <w:pPr>
                  <w:ind w:firstLine="0"/>
                  <w:jc w:val="left"/>
                  <w:rPr>
                    <w:rFonts w:eastAsia="Times New Roman"/>
                    <w:sz w:val="22"/>
                    <w:szCs w:val="22"/>
                    <w:lang w:eastAsia="ru-RU"/>
                  </w:rPr>
                </w:pPr>
              </w:p>
            </w:sdtContent>
          </w:sdt>
          <w:p w:rsidR="00B17B26" w:rsidRPr="005667D8" w:rsidRDefault="00B17B26" w:rsidP="00B17B26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17B26" w:rsidRPr="005667D8" w:rsidRDefault="00B17B26" w:rsidP="00B17B26">
      <w:pPr>
        <w:ind w:firstLine="0"/>
        <w:jc w:val="left"/>
        <w:rPr>
          <w:rFonts w:eastAsia="Times New Roman"/>
          <w:sz w:val="22"/>
          <w:szCs w:val="22"/>
          <w:lang w:eastAsia="ru-RU"/>
        </w:rPr>
        <w:sectPr w:rsidR="00B17B26" w:rsidRPr="005667D8" w:rsidSect="00C3382C">
          <w:pgSz w:w="11906" w:h="16838"/>
          <w:pgMar w:top="624" w:right="566" w:bottom="284" w:left="1134" w:header="709" w:footer="709" w:gutter="0"/>
          <w:cols w:space="708"/>
          <w:docGrid w:linePitch="360"/>
        </w:sectPr>
      </w:pPr>
      <w:r w:rsidRPr="005667D8">
        <w:rPr>
          <w:rFonts w:eastAsia="Times New Roman"/>
          <w:sz w:val="22"/>
          <w:szCs w:val="22"/>
          <w:lang w:eastAsia="ru-RU"/>
        </w:rPr>
        <w:t xml:space="preserve"> </w:t>
      </w:r>
    </w:p>
    <w:p w:rsidR="00B17B26" w:rsidRPr="005667D8" w:rsidRDefault="00B17B26" w:rsidP="00B17B26">
      <w:pPr>
        <w:spacing w:line="276" w:lineRule="auto"/>
        <w:ind w:firstLine="0"/>
        <w:jc w:val="right"/>
        <w:rPr>
          <w:rFonts w:eastAsia="Calibri"/>
          <w:sz w:val="22"/>
          <w:szCs w:val="22"/>
        </w:rPr>
      </w:pPr>
      <w:r w:rsidRPr="005667D8">
        <w:rPr>
          <w:rFonts w:eastAsia="Calibri"/>
          <w:sz w:val="22"/>
          <w:szCs w:val="22"/>
        </w:rPr>
        <w:lastRenderedPageBreak/>
        <w:t>Приложение № 2</w:t>
      </w:r>
    </w:p>
    <w:p w:rsidR="00B17B26" w:rsidRPr="005667D8" w:rsidRDefault="00B17B26" w:rsidP="00B17B26">
      <w:pPr>
        <w:spacing w:line="276" w:lineRule="auto"/>
        <w:ind w:firstLine="0"/>
        <w:jc w:val="right"/>
        <w:rPr>
          <w:rFonts w:eastAsia="Calibri"/>
          <w:sz w:val="22"/>
          <w:szCs w:val="22"/>
        </w:rPr>
      </w:pPr>
      <w:r w:rsidRPr="005667D8">
        <w:rPr>
          <w:rFonts w:eastAsia="Calibri"/>
          <w:sz w:val="22"/>
          <w:szCs w:val="22"/>
        </w:rPr>
        <w:t xml:space="preserve">к договору № </w:t>
      </w:r>
      <w:sdt>
        <w:sdtPr>
          <w:rPr>
            <w:rFonts w:eastAsia="Calibri"/>
            <w:sz w:val="22"/>
            <w:szCs w:val="22"/>
          </w:rPr>
          <w:id w:val="-1079911648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Calibri"/>
              <w:sz w:val="22"/>
              <w:szCs w:val="22"/>
            </w:rPr>
            <w:t>__________</w:t>
          </w:r>
        </w:sdtContent>
      </w:sdt>
      <w:r w:rsidRPr="005667D8">
        <w:rPr>
          <w:rFonts w:eastAsia="Calibri"/>
          <w:sz w:val="22"/>
          <w:szCs w:val="22"/>
        </w:rPr>
        <w:t xml:space="preserve"> от </w:t>
      </w:r>
      <w:sdt>
        <w:sdtPr>
          <w:rPr>
            <w:rFonts w:eastAsia="Calibri"/>
            <w:sz w:val="22"/>
            <w:szCs w:val="22"/>
          </w:rPr>
          <w:id w:val="-960115915"/>
          <w:placeholder>
            <w:docPart w:val="DefaultPlaceholder_1081868574"/>
          </w:placeholder>
          <w:text/>
        </w:sdtPr>
        <w:sdtEndPr/>
        <w:sdtContent>
          <w:r w:rsidRPr="005667D8">
            <w:rPr>
              <w:rFonts w:eastAsia="Calibri"/>
              <w:sz w:val="22"/>
              <w:szCs w:val="22"/>
            </w:rPr>
            <w:t>____________</w:t>
          </w:r>
        </w:sdtContent>
      </w:sdt>
    </w:p>
    <w:p w:rsidR="00B17B26" w:rsidRPr="005667D8" w:rsidRDefault="00B17B26" w:rsidP="00B17B26">
      <w:pPr>
        <w:spacing w:line="276" w:lineRule="auto"/>
        <w:ind w:firstLine="0"/>
        <w:jc w:val="left"/>
        <w:rPr>
          <w:rFonts w:eastAsia="Calibri"/>
          <w:sz w:val="22"/>
          <w:szCs w:val="22"/>
        </w:rPr>
      </w:pPr>
      <w:r w:rsidRPr="005667D8">
        <w:rPr>
          <w:rFonts w:eastAsia="Calibri"/>
          <w:sz w:val="22"/>
          <w:szCs w:val="22"/>
        </w:rPr>
        <w:t xml:space="preserve">Заказчик: </w:t>
      </w:r>
      <w:sdt>
        <w:sdtPr>
          <w:rPr>
            <w:rFonts w:eastAsia="Calibri"/>
            <w:sz w:val="22"/>
            <w:szCs w:val="22"/>
          </w:rPr>
          <w:id w:val="581494777"/>
          <w:placeholder>
            <w:docPart w:val="DefaultPlaceholder_1081868574"/>
          </w:placeholder>
        </w:sdtPr>
        <w:sdtEndPr/>
        <w:sdtContent>
          <w:r w:rsidRPr="005667D8">
            <w:rPr>
              <w:rFonts w:eastAsia="Calibri"/>
              <w:sz w:val="22"/>
              <w:szCs w:val="22"/>
            </w:rPr>
            <w:t>__________________</w:t>
          </w:r>
        </w:sdtContent>
      </w:sdt>
    </w:p>
    <w:p w:rsidR="00B17B26" w:rsidRPr="005667D8" w:rsidRDefault="00B17B26" w:rsidP="00B17B26">
      <w:pPr>
        <w:spacing w:line="276" w:lineRule="auto"/>
        <w:ind w:firstLine="0"/>
        <w:jc w:val="center"/>
        <w:rPr>
          <w:rFonts w:eastAsia="Calibri"/>
          <w:sz w:val="22"/>
          <w:szCs w:val="22"/>
        </w:rPr>
      </w:pPr>
      <w:r w:rsidRPr="005667D8">
        <w:rPr>
          <w:rFonts w:eastAsia="Calibri"/>
          <w:sz w:val="22"/>
          <w:szCs w:val="22"/>
        </w:rPr>
        <w:t>Расчет стоимости выполнения работ</w:t>
      </w:r>
    </w:p>
    <w:sdt>
      <w:sdtPr>
        <w:rPr>
          <w:rFonts w:eastAsia="Times New Roman"/>
          <w:b/>
          <w:bCs/>
          <w:color w:val="000000"/>
          <w:sz w:val="22"/>
          <w:szCs w:val="22"/>
          <w:lang w:eastAsia="ru-RU"/>
        </w:rPr>
        <w:id w:val="-1515455345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tbl>
          <w:tblPr>
            <w:tblW w:w="14511" w:type="dxa"/>
            <w:tblLook w:val="04A0" w:firstRow="1" w:lastRow="0" w:firstColumn="1" w:lastColumn="0" w:noHBand="0" w:noVBand="1"/>
          </w:tblPr>
          <w:tblGrid>
            <w:gridCol w:w="719"/>
            <w:gridCol w:w="2785"/>
            <w:gridCol w:w="2746"/>
            <w:gridCol w:w="1537"/>
            <w:gridCol w:w="1399"/>
            <w:gridCol w:w="1719"/>
            <w:gridCol w:w="412"/>
            <w:gridCol w:w="1444"/>
            <w:gridCol w:w="1750"/>
          </w:tblGrid>
          <w:tr w:rsidR="00B17B26" w:rsidRPr="005667D8" w:rsidTr="00C13834">
            <w:trPr>
              <w:trHeight w:val="885"/>
            </w:trPr>
            <w:tc>
              <w:tcPr>
                <w:tcW w:w="71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№ п/п</w:t>
                </w:r>
              </w:p>
            </w:tc>
            <w:tc>
              <w:tcPr>
                <w:tcW w:w="5531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000000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Вид работ</w:t>
                </w:r>
              </w:p>
            </w:tc>
            <w:tc>
              <w:tcPr>
                <w:tcW w:w="1537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Обоснование цены</w:t>
                </w:r>
              </w:p>
            </w:tc>
            <w:tc>
              <w:tcPr>
                <w:tcW w:w="139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val="en-US"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 xml:space="preserve">  Ед. </w:t>
                </w:r>
                <w:proofErr w:type="spellStart"/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изм</w:t>
                </w:r>
                <w:proofErr w:type="spellEnd"/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val="en-US" w:eastAsia="ru-RU"/>
                  </w:rPr>
                  <w:t>.</w:t>
                </w:r>
              </w:p>
            </w:tc>
            <w:tc>
              <w:tcPr>
                <w:tcW w:w="1719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Кол-во</w:t>
                </w:r>
              </w:p>
            </w:tc>
            <w:tc>
              <w:tcPr>
                <w:tcW w:w="1856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4" w:space="0" w:color="000000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Цена за ед. в руб.</w:t>
                </w:r>
              </w:p>
            </w:tc>
            <w:tc>
              <w:tcPr>
                <w:tcW w:w="1750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D9D9D9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Стоимость в руб.</w:t>
                </w:r>
              </w:p>
            </w:tc>
          </w:tr>
          <w:tr w:rsidR="00B17B26" w:rsidRPr="005667D8" w:rsidTr="00C13834">
            <w:trPr>
              <w:trHeight w:val="72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1.</w:t>
                </w:r>
              </w:p>
            </w:tc>
            <w:tc>
              <w:tcPr>
                <w:tcW w:w="5531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Проверка тех. состояния медтехники и оформление документов для списания (первоначальная стоимость МТ до 25000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</w:tr>
          <w:tr w:rsidR="00B17B26" w:rsidRPr="005667D8" w:rsidTr="00C13834">
            <w:trPr>
              <w:trHeight w:val="72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2.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 xml:space="preserve">Проверка тех. состояния медтехники и оформление документов для списания (первоначальная стоимость МТ от 25000 </w:t>
                </w:r>
                <w:proofErr w:type="spellStart"/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руб.до</w:t>
                </w:r>
                <w:proofErr w:type="spellEnd"/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 xml:space="preserve"> 100 000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</w:tr>
          <w:tr w:rsidR="00B17B26" w:rsidRPr="005667D8" w:rsidTr="00C13834">
            <w:trPr>
              <w:trHeight w:val="72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3.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Проверка тех. состояния медтехники и оформление документов для списания (первоначальная стоимость МТ от 100 000руб. до 500 000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</w:tr>
          <w:tr w:rsidR="00B17B26" w:rsidRPr="005667D8" w:rsidTr="00C13834">
            <w:trPr>
              <w:trHeight w:val="660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4.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Проверка тех. состояния медтехники и оформление документов для списания (первоначальная стоимость МТ от 500 000 руб.)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</w:tr>
          <w:tr w:rsidR="00B17B26" w:rsidRPr="005667D8" w:rsidTr="00C13834">
            <w:trPr>
              <w:trHeight w:val="377"/>
            </w:trPr>
            <w:tc>
              <w:tcPr>
                <w:tcW w:w="71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278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27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53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Всего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41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lef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righ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ВСЕГО: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0,00р.</w:t>
                </w:r>
              </w:p>
            </w:tc>
          </w:tr>
          <w:tr w:rsidR="00B17B26" w:rsidRPr="005667D8" w:rsidTr="00C13834">
            <w:trPr>
              <w:trHeight w:val="720"/>
            </w:trPr>
            <w:tc>
              <w:tcPr>
                <w:tcW w:w="7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5.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Выезд специалиста на объект заказчика для проверки тех. состояния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адрес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</w:tr>
          <w:tr w:rsidR="00B17B26" w:rsidRPr="005667D8" w:rsidTr="00C13834">
            <w:trPr>
              <w:trHeight w:val="673"/>
            </w:trPr>
            <w:tc>
              <w:tcPr>
                <w:tcW w:w="71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6.</w:t>
                </w:r>
              </w:p>
            </w:tc>
            <w:tc>
              <w:tcPr>
                <w:tcW w:w="55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Подготовка дефектных ведомостей</w:t>
                </w:r>
              </w:p>
            </w:tc>
            <w:tc>
              <w:tcPr>
                <w:tcW w:w="153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Заявка и перечень  МТ</w:t>
                </w:r>
              </w:p>
            </w:tc>
            <w:tc>
              <w:tcPr>
                <w:tcW w:w="139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center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шт.</w:t>
                </w:r>
              </w:p>
            </w:tc>
            <w:tc>
              <w:tcPr>
                <w:tcW w:w="17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85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</w:tr>
          <w:tr w:rsidR="00B17B26" w:rsidRPr="005667D8" w:rsidTr="00C13834">
            <w:trPr>
              <w:trHeight w:val="377"/>
            </w:trPr>
            <w:tc>
              <w:tcPr>
                <w:tcW w:w="9186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="0"/>
                  <w:jc w:val="righ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 </w:t>
                </w:r>
              </w:p>
            </w:tc>
            <w:tc>
              <w:tcPr>
                <w:tcW w:w="2131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600" w:firstLine="1325"/>
                  <w:jc w:val="lef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righ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ВСЕГО: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0,00р.</w:t>
                </w:r>
              </w:p>
            </w:tc>
          </w:tr>
          <w:tr w:rsidR="00B17B26" w:rsidRPr="005667D8" w:rsidTr="00C13834">
            <w:trPr>
              <w:trHeight w:val="377"/>
            </w:trPr>
            <w:tc>
              <w:tcPr>
                <w:tcW w:w="1131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righ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НДС 18%: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0,00р.</w:t>
                </w:r>
              </w:p>
            </w:tc>
          </w:tr>
          <w:tr w:rsidR="00B17B26" w:rsidRPr="005667D8" w:rsidTr="00C13834">
            <w:trPr>
              <w:trHeight w:val="377"/>
            </w:trPr>
            <w:tc>
              <w:tcPr>
                <w:tcW w:w="1131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</w:p>
            </w:tc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1"/>
                  <w:jc w:val="right"/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b/>
                    <w:bCs/>
                    <w:color w:val="000000"/>
                    <w:sz w:val="22"/>
                    <w:szCs w:val="22"/>
                    <w:lang w:eastAsia="ru-RU"/>
                  </w:rPr>
                  <w:t>ИТОГО:</w:t>
                </w:r>
              </w:p>
            </w:tc>
            <w:tc>
              <w:tcPr>
                <w:tcW w:w="17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B17B26" w:rsidRPr="005667D8" w:rsidRDefault="00B17B26" w:rsidP="00B17B26">
                <w:pPr>
                  <w:ind w:firstLineChars="100" w:firstLine="220"/>
                  <w:jc w:val="right"/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</w:pPr>
                <w:r w:rsidRPr="005667D8">
                  <w:rPr>
                    <w:rFonts w:eastAsia="Times New Roman"/>
                    <w:color w:val="000000"/>
                    <w:sz w:val="22"/>
                    <w:szCs w:val="22"/>
                    <w:lang w:eastAsia="ru-RU"/>
                  </w:rPr>
                  <w:t>0,00р.</w:t>
                </w:r>
              </w:p>
            </w:tc>
          </w:tr>
        </w:tbl>
      </w:sdtContent>
    </w:sdt>
    <w:p w:rsidR="00B17B26" w:rsidRPr="005667D8" w:rsidRDefault="00B17B26" w:rsidP="00B17B26">
      <w:pPr>
        <w:spacing w:line="276" w:lineRule="auto"/>
        <w:ind w:firstLine="0"/>
        <w:jc w:val="left"/>
        <w:rPr>
          <w:rFonts w:eastAsia="Times New Roman"/>
          <w:vanish/>
          <w:sz w:val="22"/>
          <w:szCs w:val="22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1"/>
        <w:gridCol w:w="7269"/>
      </w:tblGrid>
      <w:tr w:rsidR="00B17B26" w:rsidRPr="005667D8" w:rsidTr="00C13834">
        <w:tc>
          <w:tcPr>
            <w:tcW w:w="7301" w:type="dxa"/>
          </w:tcPr>
          <w:p w:rsidR="00B17B26" w:rsidRPr="005667D8" w:rsidRDefault="00B17B26" w:rsidP="00B17B2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67D8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B17B26" w:rsidRPr="005667D8" w:rsidRDefault="00B17B26" w:rsidP="00B17B2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67D8">
              <w:rPr>
                <w:rFonts w:ascii="Times New Roman" w:hAnsi="Times New Roman" w:cs="Times New Roman"/>
                <w:sz w:val="22"/>
                <w:szCs w:val="22"/>
              </w:rPr>
              <w:t>ГБУ «Гормедтехника»</w:t>
            </w:r>
          </w:p>
          <w:p w:rsidR="00B17B26" w:rsidRPr="005667D8" w:rsidRDefault="00FB71C8" w:rsidP="00B17B2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г</w:t>
            </w:r>
            <w:r w:rsidR="00B17B26" w:rsidRPr="005667D8">
              <w:rPr>
                <w:rFonts w:ascii="Times New Roman" w:hAnsi="Times New Roman" w:cs="Times New Roman"/>
                <w:sz w:val="22"/>
                <w:szCs w:val="22"/>
              </w:rPr>
              <w:t>енеральн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B17B26" w:rsidRPr="005667D8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B17B26" w:rsidRPr="005667D8" w:rsidRDefault="00B17B26" w:rsidP="00B17B2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B26" w:rsidRPr="005667D8" w:rsidRDefault="00B17B26" w:rsidP="00FB71C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67D8">
              <w:rPr>
                <w:rFonts w:ascii="Times New Roman" w:hAnsi="Times New Roman" w:cs="Times New Roman"/>
                <w:sz w:val="22"/>
                <w:szCs w:val="22"/>
              </w:rPr>
              <w:t>___________________ /</w:t>
            </w:r>
            <w:r w:rsidR="00FB71C8">
              <w:rPr>
                <w:rFonts w:ascii="Times New Roman" w:hAnsi="Times New Roman" w:cs="Times New Roman"/>
                <w:sz w:val="22"/>
                <w:szCs w:val="22"/>
              </w:rPr>
              <w:t>Кадашев И.В</w:t>
            </w:r>
            <w:r w:rsidRPr="005667D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69" w:type="dxa"/>
          </w:tcPr>
          <w:p w:rsidR="00B17B26" w:rsidRPr="005667D8" w:rsidRDefault="00B17B26" w:rsidP="00B17B26">
            <w:pPr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667D8">
              <w:rPr>
                <w:rFonts w:ascii="Times New Roman" w:hAnsi="Times New Roman" w:cs="Times New Roman"/>
                <w:sz w:val="22"/>
                <w:szCs w:val="22"/>
              </w:rPr>
              <w:t>Заказчик:</w:t>
            </w:r>
          </w:p>
          <w:sdt>
            <w:sdtPr>
              <w:rPr>
                <w:sz w:val="22"/>
                <w:szCs w:val="22"/>
              </w:rPr>
              <w:id w:val="1963541857"/>
              <w:placeholder>
                <w:docPart w:val="DefaultPlaceholder_1081868574"/>
              </w:placeholder>
            </w:sdtPr>
            <w:sdtEndPr/>
            <w:sdtContent>
              <w:p w:rsidR="00B17B26" w:rsidRPr="005667D8" w:rsidRDefault="00B17B26" w:rsidP="00B17B26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:rsidR="00B17B26" w:rsidRPr="005667D8" w:rsidRDefault="00B17B26" w:rsidP="00B17B26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:rsidR="00B17B26" w:rsidRPr="005667D8" w:rsidRDefault="00B17B26" w:rsidP="00B17B26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  <w:p w:rsidR="00B17B26" w:rsidRPr="005667D8" w:rsidRDefault="00FB71C8" w:rsidP="00B17B26">
                <w:pPr>
                  <w:spacing w:line="276" w:lineRule="auto"/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</w:p>
            </w:sdtContent>
          </w:sdt>
          <w:p w:rsidR="00B17B26" w:rsidRPr="005667D8" w:rsidRDefault="00B17B26" w:rsidP="00B17B26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7B26" w:rsidRPr="005667D8" w:rsidRDefault="00B17B26" w:rsidP="00B17B26">
      <w:pPr>
        <w:rPr>
          <w:rFonts w:eastAsia="Calibri"/>
          <w:sz w:val="22"/>
          <w:szCs w:val="22"/>
        </w:rPr>
      </w:pPr>
    </w:p>
    <w:p w:rsidR="005667D8" w:rsidRDefault="005667D8">
      <w:pPr>
        <w:rPr>
          <w:rFonts w:eastAsia="Calibri"/>
          <w:sz w:val="22"/>
          <w:szCs w:val="28"/>
        </w:rPr>
      </w:pPr>
      <w:r>
        <w:rPr>
          <w:rFonts w:eastAsia="Calibri"/>
          <w:sz w:val="22"/>
          <w:szCs w:val="28"/>
        </w:rPr>
        <w:br w:type="page"/>
      </w:r>
    </w:p>
    <w:p w:rsidR="005667D8" w:rsidRPr="00FA173C" w:rsidRDefault="005667D8" w:rsidP="005667D8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FA173C">
        <w:rPr>
          <w:rFonts w:eastAsia="Calibri"/>
          <w:sz w:val="22"/>
          <w:szCs w:val="28"/>
        </w:rPr>
        <w:lastRenderedPageBreak/>
        <w:t>Приложение № 2</w:t>
      </w:r>
    </w:p>
    <w:p w:rsidR="005667D8" w:rsidRPr="00FA173C" w:rsidRDefault="005667D8" w:rsidP="005667D8">
      <w:pPr>
        <w:spacing w:line="276" w:lineRule="auto"/>
        <w:ind w:firstLine="0"/>
        <w:jc w:val="right"/>
        <w:rPr>
          <w:rFonts w:eastAsia="Calibri"/>
          <w:sz w:val="22"/>
          <w:szCs w:val="28"/>
        </w:rPr>
      </w:pPr>
      <w:r w:rsidRPr="00FA173C">
        <w:rPr>
          <w:rFonts w:eastAsia="Calibri"/>
          <w:sz w:val="22"/>
          <w:szCs w:val="28"/>
        </w:rPr>
        <w:t xml:space="preserve">к договору № </w:t>
      </w:r>
      <w:sdt>
        <w:sdtPr>
          <w:rPr>
            <w:rFonts w:eastAsia="Calibri"/>
            <w:sz w:val="22"/>
            <w:szCs w:val="28"/>
          </w:rPr>
          <w:id w:val="-323365370"/>
          <w:placeholder>
            <w:docPart w:val="0DC7290CC0E24924B38EA86F1A8BACA6"/>
          </w:placeholder>
        </w:sdtPr>
        <w:sdtEndPr/>
        <w:sdtContent>
          <w:r w:rsidRPr="00FA173C">
            <w:rPr>
              <w:rFonts w:eastAsia="Calibri"/>
              <w:sz w:val="22"/>
              <w:szCs w:val="28"/>
            </w:rPr>
            <w:t>__________ от ____________</w:t>
          </w:r>
        </w:sdtContent>
      </w:sdt>
    </w:p>
    <w:p w:rsidR="005667D8" w:rsidRPr="00FA173C" w:rsidRDefault="005667D8" w:rsidP="005667D8">
      <w:pPr>
        <w:spacing w:line="276" w:lineRule="auto"/>
        <w:ind w:firstLine="0"/>
        <w:jc w:val="right"/>
        <w:rPr>
          <w:rFonts w:eastAsia="Calibri"/>
          <w:sz w:val="28"/>
          <w:szCs w:val="28"/>
        </w:rPr>
      </w:pPr>
    </w:p>
    <w:p w:rsidR="005667D8" w:rsidRPr="007B6AF8" w:rsidRDefault="005667D8" w:rsidP="005667D8">
      <w:pPr>
        <w:spacing w:line="276" w:lineRule="auto"/>
        <w:ind w:firstLine="0"/>
        <w:jc w:val="left"/>
        <w:rPr>
          <w:rFonts w:eastAsia="Calibri"/>
          <w:sz w:val="26"/>
          <w:szCs w:val="26"/>
        </w:rPr>
      </w:pPr>
      <w:r w:rsidRPr="007B6AF8">
        <w:rPr>
          <w:rFonts w:eastAsia="Calibri"/>
          <w:sz w:val="26"/>
          <w:szCs w:val="26"/>
        </w:rPr>
        <w:t>Заказчик:</w:t>
      </w:r>
      <w:sdt>
        <w:sdtPr>
          <w:rPr>
            <w:rFonts w:eastAsia="Calibri"/>
            <w:sz w:val="26"/>
            <w:szCs w:val="26"/>
          </w:rPr>
          <w:id w:val="-9609108"/>
          <w:placeholder>
            <w:docPart w:val="0DC7290CC0E24924B38EA86F1A8BACA6"/>
          </w:placeholder>
          <w:text/>
        </w:sdtPr>
        <w:sdtEndPr/>
        <w:sdtContent>
          <w:r w:rsidRPr="007B6AF8">
            <w:rPr>
              <w:rFonts w:eastAsia="Calibri"/>
              <w:sz w:val="26"/>
              <w:szCs w:val="26"/>
            </w:rPr>
            <w:t xml:space="preserve"> __________________</w:t>
          </w:r>
        </w:sdtContent>
      </w:sdt>
    </w:p>
    <w:p w:rsidR="005667D8" w:rsidRPr="007B6AF8" w:rsidRDefault="005667D8" w:rsidP="005667D8">
      <w:pPr>
        <w:spacing w:line="276" w:lineRule="auto"/>
        <w:ind w:firstLine="0"/>
        <w:jc w:val="left"/>
        <w:rPr>
          <w:rFonts w:eastAsia="Calibri"/>
          <w:sz w:val="26"/>
          <w:szCs w:val="26"/>
        </w:rPr>
      </w:pPr>
      <w:r w:rsidRPr="007B6AF8">
        <w:rPr>
          <w:rFonts w:eastAsia="Calibri"/>
          <w:sz w:val="26"/>
          <w:szCs w:val="26"/>
        </w:rPr>
        <w:t>Исполнитель: ГБУ «Гормедтехника»</w:t>
      </w:r>
    </w:p>
    <w:p w:rsidR="005667D8" w:rsidRPr="007B6AF8" w:rsidRDefault="005667D8" w:rsidP="005667D8">
      <w:pPr>
        <w:spacing w:line="276" w:lineRule="auto"/>
        <w:ind w:firstLine="0"/>
        <w:jc w:val="left"/>
        <w:rPr>
          <w:rFonts w:eastAsia="Calibri"/>
          <w:sz w:val="26"/>
          <w:szCs w:val="26"/>
        </w:rPr>
      </w:pPr>
    </w:p>
    <w:p w:rsidR="005667D8" w:rsidRPr="007B6AF8" w:rsidRDefault="005667D8" w:rsidP="005667D8">
      <w:pPr>
        <w:spacing w:line="276" w:lineRule="auto"/>
        <w:ind w:firstLine="0"/>
        <w:jc w:val="center"/>
        <w:rPr>
          <w:rFonts w:eastAsia="Calibri"/>
          <w:sz w:val="26"/>
          <w:szCs w:val="26"/>
        </w:rPr>
      </w:pPr>
      <w:r w:rsidRPr="007B6AF8">
        <w:rPr>
          <w:rFonts w:eastAsia="Calibri"/>
          <w:sz w:val="26"/>
          <w:szCs w:val="26"/>
        </w:rPr>
        <w:t>Расчет стоимости выполнения работ</w:t>
      </w:r>
    </w:p>
    <w:sdt>
      <w:sdtPr>
        <w:rPr>
          <w:rFonts w:eastAsia="Calibri"/>
          <w:sz w:val="26"/>
          <w:szCs w:val="26"/>
        </w:rPr>
        <w:id w:val="1806658973"/>
        <w:placeholder>
          <w:docPart w:val="0DC7290CC0E24924B38EA86F1A8BACA6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94"/>
            <w:gridCol w:w="3630"/>
            <w:gridCol w:w="2112"/>
            <w:gridCol w:w="2112"/>
            <w:gridCol w:w="2112"/>
            <w:gridCol w:w="2113"/>
            <w:gridCol w:w="2113"/>
          </w:tblGrid>
          <w:tr w:rsidR="005667D8" w:rsidRPr="007B6AF8" w:rsidTr="005D59BA">
            <w:tc>
              <w:tcPr>
                <w:tcW w:w="594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№ п/п</w:t>
                </w:r>
              </w:p>
            </w:tc>
            <w:tc>
              <w:tcPr>
                <w:tcW w:w="3630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Вид работ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Обоснование цены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Ед. измерения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Кол-во</w:t>
                </w:r>
              </w:p>
            </w:tc>
            <w:tc>
              <w:tcPr>
                <w:tcW w:w="2113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Цена за ед. в руб.</w:t>
                </w:r>
              </w:p>
            </w:tc>
            <w:tc>
              <w:tcPr>
                <w:tcW w:w="2113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  <w:vertAlign w:val="superscript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Стоимость в руб.</w:t>
                </w:r>
                <w:r w:rsidRPr="007B6AF8">
                  <w:rPr>
                    <w:rFonts w:eastAsia="Calibri"/>
                    <w:sz w:val="26"/>
                    <w:szCs w:val="26"/>
                    <w:vertAlign w:val="superscript"/>
                  </w:rPr>
                  <w:t>*</w:t>
                </w:r>
              </w:p>
            </w:tc>
          </w:tr>
          <w:tr w:rsidR="005667D8" w:rsidRPr="007B6AF8" w:rsidTr="005D59BA">
            <w:tc>
              <w:tcPr>
                <w:tcW w:w="594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3630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Выезд специалиста на объект Заказчика для проверки тех. состояния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Заявка и перечень МТ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адрес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</w:tr>
          <w:tr w:rsidR="005667D8" w:rsidRPr="007B6AF8" w:rsidTr="005D59BA">
            <w:tc>
              <w:tcPr>
                <w:tcW w:w="594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3630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Проверка технического состояния медицинской техники для лицензий на медицинскую деятельность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  <w:r w:rsidRPr="007B6AF8">
                  <w:rPr>
                    <w:rFonts w:eastAsia="Calibri"/>
                    <w:sz w:val="26"/>
                    <w:szCs w:val="26"/>
                  </w:rPr>
                  <w:t>Заявка и перечень МТ</w:t>
                </w: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2112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5667D8" w:rsidRPr="007B6AF8" w:rsidRDefault="005667D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  <w:tc>
              <w:tcPr>
                <w:tcW w:w="2113" w:type="dxa"/>
                <w:shd w:val="clear" w:color="auto" w:fill="auto"/>
              </w:tcPr>
              <w:p w:rsidR="005667D8" w:rsidRPr="007B6AF8" w:rsidRDefault="00FB71C8" w:rsidP="005D59BA">
                <w:pPr>
                  <w:spacing w:line="276" w:lineRule="auto"/>
                  <w:ind w:firstLine="0"/>
                  <w:jc w:val="center"/>
                  <w:rPr>
                    <w:rFonts w:eastAsia="Calibri"/>
                    <w:sz w:val="26"/>
                    <w:szCs w:val="26"/>
                  </w:rPr>
                </w:pPr>
              </w:p>
            </w:tc>
          </w:tr>
        </w:tbl>
      </w:sdtContent>
    </w:sdt>
    <w:p w:rsidR="005667D8" w:rsidRPr="007B6AF8" w:rsidRDefault="005667D8" w:rsidP="005667D8">
      <w:pPr>
        <w:spacing w:line="276" w:lineRule="auto"/>
        <w:ind w:firstLine="0"/>
        <w:rPr>
          <w:rFonts w:eastAsia="Calibri"/>
          <w:sz w:val="26"/>
          <w:szCs w:val="26"/>
        </w:rPr>
      </w:pPr>
      <w:r w:rsidRPr="007B6AF8">
        <w:rPr>
          <w:rFonts w:eastAsia="Calibri"/>
          <w:sz w:val="26"/>
          <w:szCs w:val="26"/>
        </w:rPr>
        <w:t xml:space="preserve">* - Минимальная стоимость заказа не менее 3 540,00 рублей с НДС </w:t>
      </w:r>
    </w:p>
    <w:p w:rsidR="005667D8" w:rsidRPr="007B6AF8" w:rsidRDefault="005667D8" w:rsidP="005667D8">
      <w:pPr>
        <w:spacing w:line="276" w:lineRule="auto"/>
        <w:ind w:left="10490" w:firstLine="0"/>
        <w:jc w:val="left"/>
        <w:rPr>
          <w:rFonts w:eastAsia="Calibri"/>
          <w:sz w:val="26"/>
          <w:szCs w:val="26"/>
        </w:rPr>
      </w:pPr>
      <w:r w:rsidRPr="007B6AF8">
        <w:rPr>
          <w:rFonts w:eastAsia="Calibri"/>
          <w:b/>
          <w:sz w:val="26"/>
          <w:szCs w:val="26"/>
        </w:rPr>
        <w:t>ВСЕГО:</w:t>
      </w:r>
      <w:sdt>
        <w:sdtPr>
          <w:rPr>
            <w:rFonts w:eastAsia="Calibri"/>
            <w:b/>
            <w:sz w:val="26"/>
            <w:szCs w:val="26"/>
          </w:rPr>
          <w:id w:val="-2053295402"/>
          <w:placeholder>
            <w:docPart w:val="0DC7290CC0E24924B38EA86F1A8BACA6"/>
          </w:placeholder>
          <w:showingPlcHdr/>
          <w:text/>
        </w:sdtPr>
        <w:sdtEndPr/>
        <w:sdtContent>
          <w:r w:rsidRPr="007B6AF8">
            <w:rPr>
              <w:rStyle w:val="a4"/>
              <w:sz w:val="26"/>
              <w:szCs w:val="26"/>
            </w:rPr>
            <w:t xml:space="preserve">Место для ввода </w:t>
          </w:r>
          <w:r w:rsidRPr="007B6AF8">
            <w:rPr>
              <w:rStyle w:val="a4"/>
              <w:sz w:val="26"/>
              <w:szCs w:val="26"/>
            </w:rPr>
            <w:lastRenderedPageBreak/>
            <w:t>текста.</w:t>
          </w:r>
        </w:sdtContent>
      </w:sdt>
    </w:p>
    <w:p w:rsidR="005667D8" w:rsidRPr="007B6AF8" w:rsidRDefault="005667D8" w:rsidP="005667D8">
      <w:pPr>
        <w:ind w:left="10490" w:firstLine="0"/>
        <w:jc w:val="left"/>
        <w:rPr>
          <w:rFonts w:eastAsia="Calibri"/>
          <w:b/>
          <w:sz w:val="26"/>
          <w:szCs w:val="26"/>
        </w:rPr>
      </w:pPr>
      <w:r w:rsidRPr="007B6AF8">
        <w:rPr>
          <w:rFonts w:eastAsia="Calibri"/>
          <w:b/>
          <w:sz w:val="26"/>
          <w:szCs w:val="26"/>
        </w:rPr>
        <w:t>НДС 18%:</w:t>
      </w:r>
      <w:sdt>
        <w:sdtPr>
          <w:rPr>
            <w:rFonts w:eastAsia="Calibri"/>
            <w:b/>
            <w:sz w:val="26"/>
            <w:szCs w:val="26"/>
          </w:rPr>
          <w:id w:val="-1852478994"/>
          <w:placeholder>
            <w:docPart w:val="0DC7290CC0E24924B38EA86F1A8BACA6"/>
          </w:placeholder>
          <w:showingPlcHdr/>
          <w:text/>
        </w:sdtPr>
        <w:sdtEndPr/>
        <w:sdtContent>
          <w:r w:rsidRPr="007B6AF8">
            <w:rPr>
              <w:rStyle w:val="a4"/>
              <w:sz w:val="26"/>
              <w:szCs w:val="26"/>
            </w:rPr>
            <w:t>Место для ввода текста.</w:t>
          </w:r>
        </w:sdtContent>
      </w:sdt>
    </w:p>
    <w:p w:rsidR="005667D8" w:rsidRPr="007B6AF8" w:rsidRDefault="005667D8" w:rsidP="005667D8">
      <w:pPr>
        <w:ind w:left="10490" w:firstLine="0"/>
        <w:jc w:val="left"/>
        <w:rPr>
          <w:rFonts w:eastAsia="Calibri"/>
          <w:b/>
          <w:sz w:val="26"/>
          <w:szCs w:val="26"/>
        </w:rPr>
      </w:pPr>
      <w:r w:rsidRPr="007B6AF8">
        <w:rPr>
          <w:rFonts w:eastAsia="Calibri"/>
          <w:b/>
          <w:sz w:val="26"/>
          <w:szCs w:val="26"/>
        </w:rPr>
        <w:lastRenderedPageBreak/>
        <w:t>ИТОГО:</w:t>
      </w:r>
      <w:sdt>
        <w:sdtPr>
          <w:rPr>
            <w:rFonts w:eastAsia="Calibri"/>
            <w:b/>
            <w:sz w:val="26"/>
            <w:szCs w:val="26"/>
          </w:rPr>
          <w:id w:val="1709769991"/>
          <w:placeholder>
            <w:docPart w:val="0DC7290CC0E24924B38EA86F1A8BACA6"/>
          </w:placeholder>
          <w:showingPlcHdr/>
          <w:text/>
        </w:sdtPr>
        <w:sdtEndPr/>
        <w:sdtContent>
          <w:r w:rsidRPr="007B6AF8">
            <w:rPr>
              <w:rStyle w:val="a4"/>
              <w:sz w:val="26"/>
              <w:szCs w:val="26"/>
            </w:rPr>
            <w:t>Место для ввода текста.</w:t>
          </w:r>
        </w:sdtContent>
      </w:sdt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667D8" w:rsidRPr="007B6AF8" w:rsidTr="005D59BA">
        <w:tc>
          <w:tcPr>
            <w:tcW w:w="7393" w:type="dxa"/>
          </w:tcPr>
          <w:p w:rsidR="005667D8" w:rsidRPr="007B6AF8" w:rsidRDefault="005667D8" w:rsidP="005D59BA">
            <w:pPr>
              <w:spacing w:line="276" w:lineRule="auto"/>
              <w:rPr>
                <w:sz w:val="26"/>
                <w:szCs w:val="26"/>
              </w:rPr>
            </w:pPr>
            <w:r w:rsidRPr="007B6AF8">
              <w:rPr>
                <w:sz w:val="26"/>
                <w:szCs w:val="26"/>
              </w:rPr>
              <w:t>Исполнитель:</w:t>
            </w:r>
          </w:p>
          <w:p w:rsidR="005667D8" w:rsidRPr="007B6AF8" w:rsidRDefault="005667D8" w:rsidP="005D59BA">
            <w:pPr>
              <w:spacing w:line="276" w:lineRule="auto"/>
              <w:rPr>
                <w:sz w:val="26"/>
                <w:szCs w:val="26"/>
              </w:rPr>
            </w:pPr>
            <w:r w:rsidRPr="007B6AF8">
              <w:rPr>
                <w:sz w:val="26"/>
                <w:szCs w:val="26"/>
              </w:rPr>
              <w:t>ГБУ «Гормедтехника»</w:t>
            </w:r>
          </w:p>
          <w:p w:rsidR="005667D8" w:rsidRPr="007B6AF8" w:rsidRDefault="00FB71C8" w:rsidP="005D59BA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</w:t>
            </w:r>
            <w:r w:rsidR="005667D8" w:rsidRPr="007B6AF8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5667D8" w:rsidRPr="007B6AF8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</w:p>
          <w:p w:rsidR="005667D8" w:rsidRPr="007B6AF8" w:rsidRDefault="005667D8" w:rsidP="005D59BA">
            <w:pPr>
              <w:spacing w:line="276" w:lineRule="auto"/>
              <w:rPr>
                <w:sz w:val="26"/>
                <w:szCs w:val="26"/>
              </w:rPr>
            </w:pPr>
          </w:p>
          <w:p w:rsidR="005667D8" w:rsidRPr="007B6AF8" w:rsidRDefault="005667D8" w:rsidP="00FB71C8">
            <w:pPr>
              <w:spacing w:line="276" w:lineRule="auto"/>
              <w:rPr>
                <w:sz w:val="26"/>
                <w:szCs w:val="26"/>
              </w:rPr>
            </w:pPr>
            <w:r w:rsidRPr="007B6AF8">
              <w:rPr>
                <w:sz w:val="26"/>
                <w:szCs w:val="26"/>
              </w:rPr>
              <w:t>___________________ /</w:t>
            </w:r>
            <w:r w:rsidR="00FB71C8">
              <w:rPr>
                <w:sz w:val="26"/>
                <w:szCs w:val="26"/>
              </w:rPr>
              <w:t>Кадашев И.В</w:t>
            </w:r>
            <w:r w:rsidRPr="007B6AF8">
              <w:rPr>
                <w:sz w:val="26"/>
                <w:szCs w:val="26"/>
              </w:rPr>
              <w:t>.</w:t>
            </w:r>
          </w:p>
        </w:tc>
        <w:tc>
          <w:tcPr>
            <w:tcW w:w="7393" w:type="dxa"/>
          </w:tcPr>
          <w:p w:rsidR="005667D8" w:rsidRPr="007B6AF8" w:rsidRDefault="005667D8" w:rsidP="005667D8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7B6AF8">
              <w:rPr>
                <w:sz w:val="26"/>
                <w:szCs w:val="26"/>
              </w:rPr>
              <w:t>Заказчик:</w:t>
            </w:r>
          </w:p>
          <w:sdt>
            <w:sdtPr>
              <w:rPr>
                <w:sz w:val="26"/>
                <w:szCs w:val="26"/>
              </w:rPr>
              <w:id w:val="389148814"/>
              <w:placeholder>
                <w:docPart w:val="0DC7290CC0E24924B38EA86F1A8BACA6"/>
              </w:placeholder>
            </w:sdtPr>
            <w:sdtEndPr/>
            <w:sdtContent>
              <w:bookmarkStart w:id="0" w:name="_GoBack" w:displacedByCustomXml="prev"/>
              <w:p w:rsidR="005667D8" w:rsidRPr="007B6AF8" w:rsidRDefault="005667D8" w:rsidP="005667D8">
                <w:pPr>
                  <w:spacing w:line="276" w:lineRule="auto"/>
                  <w:jc w:val="left"/>
                  <w:rPr>
                    <w:sz w:val="26"/>
                    <w:szCs w:val="26"/>
                  </w:rPr>
                </w:pPr>
              </w:p>
              <w:p w:rsidR="005667D8" w:rsidRPr="007B6AF8" w:rsidRDefault="005667D8" w:rsidP="005667D8">
                <w:pPr>
                  <w:spacing w:line="276" w:lineRule="auto"/>
                  <w:jc w:val="left"/>
                  <w:rPr>
                    <w:sz w:val="26"/>
                    <w:szCs w:val="26"/>
                  </w:rPr>
                </w:pPr>
              </w:p>
              <w:p w:rsidR="005667D8" w:rsidRPr="007B6AF8" w:rsidRDefault="005667D8" w:rsidP="005667D8">
                <w:pPr>
                  <w:spacing w:line="276" w:lineRule="auto"/>
                  <w:jc w:val="left"/>
                  <w:rPr>
                    <w:sz w:val="26"/>
                    <w:szCs w:val="26"/>
                  </w:rPr>
                </w:pPr>
              </w:p>
              <w:p w:rsidR="005667D8" w:rsidRPr="007B6AF8" w:rsidRDefault="00FB71C8" w:rsidP="005667D8">
                <w:pPr>
                  <w:spacing w:line="276" w:lineRule="auto"/>
                  <w:jc w:val="left"/>
                  <w:rPr>
                    <w:sz w:val="26"/>
                    <w:szCs w:val="26"/>
                  </w:rPr>
                </w:pPr>
              </w:p>
              <w:bookmarkEnd w:id="0" w:displacedByCustomXml="next"/>
            </w:sdtContent>
          </w:sdt>
          <w:p w:rsidR="005667D8" w:rsidRPr="007B6AF8" w:rsidRDefault="005667D8" w:rsidP="005D59BA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667D8" w:rsidRDefault="005667D8" w:rsidP="005667D8"/>
    <w:p w:rsidR="00915E47" w:rsidRPr="005667D8" w:rsidRDefault="00915E47">
      <w:pPr>
        <w:rPr>
          <w:sz w:val="22"/>
          <w:szCs w:val="22"/>
        </w:rPr>
      </w:pPr>
    </w:p>
    <w:sectPr w:rsidR="00915E47" w:rsidRPr="005667D8" w:rsidSect="00BA4599">
      <w:pgSz w:w="16838" w:h="11906" w:orient="landscape"/>
      <w:pgMar w:top="568" w:right="709" w:bottom="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yRf+qgEQgsIXFvjzo2TeIJhp+gpQgb0/KEteWAGn/DVNVd2zKPi1wyCrnNNNiCCbySMBz+fKcpUFLDpgAr93A==" w:salt="XAIHZzNhhWivvJWdxlmYpQ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26"/>
    <w:rsid w:val="00021FB5"/>
    <w:rsid w:val="00320445"/>
    <w:rsid w:val="005667D8"/>
    <w:rsid w:val="005D6DA4"/>
    <w:rsid w:val="0063181C"/>
    <w:rsid w:val="007B6AF8"/>
    <w:rsid w:val="00915E47"/>
    <w:rsid w:val="00B17B26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27CA5"/>
  <w15:chartTrackingRefBased/>
  <w15:docId w15:val="{17D97AE3-5208-4244-9BD3-2A7D6DE4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B17B26"/>
    <w:pPr>
      <w:ind w:firstLine="0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B1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17B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868CDC-5922-48E3-97F9-47050654C39F}"/>
      </w:docPartPr>
      <w:docPartBody>
        <w:p w:rsidR="004B3057" w:rsidRDefault="00534B97">
          <w:r w:rsidRPr="0091655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ECE36-5F02-40F1-95FE-59B1024D445B}"/>
      </w:docPartPr>
      <w:docPartBody>
        <w:p w:rsidR="00A13753" w:rsidRDefault="004B3057">
          <w:r w:rsidRPr="004F0BCC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DC7290CC0E24924B38EA86F1A8BA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46860F-2DC4-47D1-9942-10696E162D8D}"/>
      </w:docPartPr>
      <w:docPartBody>
        <w:p w:rsidR="0023291E" w:rsidRDefault="00A13753" w:rsidP="00A13753">
          <w:pPr>
            <w:pStyle w:val="0DC7290CC0E24924B38EA86F1A8BACA6"/>
          </w:pPr>
          <w:r w:rsidRPr="0091655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97"/>
    <w:rsid w:val="0023291E"/>
    <w:rsid w:val="004B3057"/>
    <w:rsid w:val="00534B97"/>
    <w:rsid w:val="00A13753"/>
    <w:rsid w:val="00E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753"/>
    <w:rPr>
      <w:color w:val="808080"/>
    </w:rPr>
  </w:style>
  <w:style w:type="paragraph" w:customStyle="1" w:styleId="0DC7290CC0E24924B38EA86F1A8BACA6">
    <w:name w:val="0DC7290CC0E24924B38EA86F1A8BACA6"/>
    <w:rsid w:val="00A13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Лебедев</dc:creator>
  <cp:keywords/>
  <dc:description/>
  <cp:lastModifiedBy>Сергеева Наталья Анатольевна</cp:lastModifiedBy>
  <cp:revision>6</cp:revision>
  <dcterms:created xsi:type="dcterms:W3CDTF">2016-06-10T12:41:00Z</dcterms:created>
  <dcterms:modified xsi:type="dcterms:W3CDTF">2017-08-24T08:24:00Z</dcterms:modified>
</cp:coreProperties>
</file>